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B0" w:rsidRPr="008431E8" w:rsidRDefault="00F00BB0" w:rsidP="00F00BB0">
      <w:pPr>
        <w:spacing w:after="0" w:line="240" w:lineRule="auto"/>
        <w:jc w:val="center"/>
        <w:rPr>
          <w:rFonts w:eastAsia="Times New Roman" w:cs="Times New Roman"/>
          <w:sz w:val="20"/>
          <w:szCs w:val="20"/>
          <w:lang w:val="uk-UA" w:eastAsia="ru-RU"/>
        </w:rPr>
      </w:pPr>
      <w:r>
        <w:rPr>
          <w:rFonts w:eastAsia="Times New Roman" w:cs="Times New Roman"/>
          <w:noProof/>
          <w:color w:val="0000FF"/>
          <w:sz w:val="20"/>
          <w:szCs w:val="20"/>
          <w:lang w:eastAsia="ru-RU"/>
        </w:rPr>
        <w:drawing>
          <wp:inline distT="0" distB="0" distL="0" distR="0" wp14:anchorId="2DB44ACA" wp14:editId="78A6026B">
            <wp:extent cx="4286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rsidR="00F00BB0" w:rsidRPr="008431E8" w:rsidRDefault="00F00BB0" w:rsidP="00F00BB0">
      <w:pPr>
        <w:keepNext/>
        <w:spacing w:after="0" w:line="240" w:lineRule="auto"/>
        <w:jc w:val="center"/>
        <w:outlineLvl w:val="2"/>
        <w:rPr>
          <w:rFonts w:eastAsia="Times New Roman" w:cs="Times New Roman"/>
          <w:b/>
          <w:sz w:val="24"/>
          <w:szCs w:val="24"/>
          <w:lang w:val="uk-UA" w:eastAsia="ru-RU"/>
        </w:rPr>
      </w:pPr>
      <w:r w:rsidRPr="008431E8">
        <w:rPr>
          <w:rFonts w:eastAsia="Times New Roman" w:cs="Times New Roman"/>
          <w:b/>
          <w:sz w:val="24"/>
          <w:szCs w:val="24"/>
          <w:lang w:val="uk-UA" w:eastAsia="ru-RU"/>
        </w:rPr>
        <w:t>У К Р А Ї Н А</w:t>
      </w:r>
    </w:p>
    <w:p w:rsidR="00F00BB0" w:rsidRPr="008431E8" w:rsidRDefault="00F00BB0" w:rsidP="00F00BB0">
      <w:pPr>
        <w:spacing w:after="0" w:line="240" w:lineRule="auto"/>
        <w:rPr>
          <w:rFonts w:eastAsia="Times New Roman" w:cs="Times New Roman"/>
          <w:sz w:val="20"/>
          <w:szCs w:val="20"/>
          <w:lang w:val="uk-UA" w:eastAsia="ru-RU"/>
        </w:rPr>
      </w:pPr>
    </w:p>
    <w:p w:rsidR="00F00BB0" w:rsidRPr="008431E8" w:rsidRDefault="00F00BB0" w:rsidP="00F00BB0">
      <w:pPr>
        <w:keepNext/>
        <w:spacing w:after="0" w:line="240" w:lineRule="auto"/>
        <w:jc w:val="center"/>
        <w:outlineLvl w:val="0"/>
        <w:rPr>
          <w:rFonts w:eastAsia="Times New Roman" w:cs="Times New Roman"/>
          <w:b/>
          <w:szCs w:val="20"/>
          <w:lang w:val="uk-UA" w:eastAsia="ru-RU"/>
        </w:rPr>
      </w:pPr>
      <w:r w:rsidRPr="008431E8">
        <w:rPr>
          <w:rFonts w:eastAsia="Times New Roman" w:cs="Times New Roman"/>
          <w:b/>
          <w:szCs w:val="20"/>
          <w:lang w:val="uk-UA" w:eastAsia="ru-RU"/>
        </w:rPr>
        <w:t>НІЖИНСЬКА   РАЙОННА   ДЕРЖАВНА   АДМІНІСТРАЦІЯ</w:t>
      </w:r>
    </w:p>
    <w:p w:rsidR="00F00BB0" w:rsidRPr="008431E8" w:rsidRDefault="00F00BB0" w:rsidP="00F00BB0">
      <w:pPr>
        <w:keepNext/>
        <w:spacing w:after="0" w:line="240" w:lineRule="auto"/>
        <w:jc w:val="center"/>
        <w:outlineLvl w:val="2"/>
        <w:rPr>
          <w:rFonts w:eastAsia="Times New Roman" w:cs="Times New Roman"/>
          <w:b/>
          <w:szCs w:val="20"/>
          <w:lang w:val="uk-UA" w:eastAsia="ru-RU"/>
        </w:rPr>
      </w:pPr>
      <w:r w:rsidRPr="008431E8">
        <w:rPr>
          <w:rFonts w:eastAsia="Times New Roman" w:cs="Times New Roman"/>
          <w:b/>
          <w:szCs w:val="20"/>
          <w:lang w:val="uk-UA" w:eastAsia="ru-RU"/>
        </w:rPr>
        <w:t>ЧЕРНІГІВСЬКОЇ   ОБЛАСТІ</w:t>
      </w:r>
    </w:p>
    <w:p w:rsidR="00F00BB0" w:rsidRPr="008431E8" w:rsidRDefault="00F00BB0" w:rsidP="00F00BB0">
      <w:pPr>
        <w:keepNext/>
        <w:spacing w:after="0" w:line="240" w:lineRule="auto"/>
        <w:jc w:val="center"/>
        <w:outlineLvl w:val="2"/>
        <w:rPr>
          <w:rFonts w:eastAsia="Times New Roman" w:cs="Times New Roman"/>
          <w:b/>
          <w:szCs w:val="20"/>
          <w:lang w:val="uk-UA" w:eastAsia="ru-RU"/>
        </w:rPr>
      </w:pPr>
      <w:r w:rsidRPr="008431E8">
        <w:rPr>
          <w:rFonts w:eastAsia="Times New Roman" w:cs="Times New Roman"/>
          <w:b/>
          <w:szCs w:val="20"/>
          <w:lang w:val="uk-UA" w:eastAsia="ru-RU"/>
        </w:rPr>
        <w:t>ВІДДІЛ   ОСВІТИ</w:t>
      </w:r>
    </w:p>
    <w:p w:rsidR="00F00BB0" w:rsidRPr="008431E8" w:rsidRDefault="00F00BB0" w:rsidP="00F00BB0">
      <w:pPr>
        <w:spacing w:after="0" w:line="240" w:lineRule="auto"/>
        <w:rPr>
          <w:rFonts w:eastAsia="Times New Roman" w:cs="Times New Roman"/>
          <w:szCs w:val="28"/>
          <w:lang w:val="uk-UA" w:eastAsia="ru-RU"/>
        </w:rPr>
      </w:pPr>
    </w:p>
    <w:p w:rsidR="00F00BB0" w:rsidRPr="008431E8" w:rsidRDefault="00F00BB0" w:rsidP="00F00BB0">
      <w:pPr>
        <w:spacing w:after="0" w:line="240" w:lineRule="auto"/>
        <w:jc w:val="center"/>
        <w:rPr>
          <w:rFonts w:eastAsia="Times New Roman" w:cs="Times New Roman"/>
          <w:b/>
          <w:szCs w:val="28"/>
          <w:lang w:val="uk-UA" w:eastAsia="ru-RU"/>
        </w:rPr>
      </w:pPr>
      <w:r w:rsidRPr="008431E8">
        <w:rPr>
          <w:rFonts w:eastAsia="Times New Roman" w:cs="Times New Roman"/>
          <w:b/>
          <w:szCs w:val="28"/>
          <w:lang w:val="uk-UA" w:eastAsia="ru-RU"/>
        </w:rPr>
        <w:t>Н А К А З</w:t>
      </w:r>
    </w:p>
    <w:p w:rsidR="00F00BB0" w:rsidRPr="008431E8" w:rsidRDefault="00F00BB0" w:rsidP="00F00BB0">
      <w:pPr>
        <w:spacing w:after="0" w:line="240" w:lineRule="auto"/>
        <w:rPr>
          <w:rFonts w:eastAsia="Times New Roman" w:cs="Times New Roman"/>
          <w:szCs w:val="28"/>
          <w:lang w:val="uk-UA" w:eastAsia="ru-RU"/>
        </w:rPr>
      </w:pPr>
    </w:p>
    <w:p w:rsidR="00F00BB0" w:rsidRPr="008431E8" w:rsidRDefault="00DB7A97" w:rsidP="00F00BB0">
      <w:pPr>
        <w:spacing w:after="0" w:line="240" w:lineRule="auto"/>
        <w:rPr>
          <w:rFonts w:eastAsia="Times New Roman" w:cs="Times New Roman"/>
          <w:szCs w:val="28"/>
          <w:lang w:val="uk-UA" w:eastAsia="ru-RU"/>
        </w:rPr>
      </w:pPr>
      <w:r>
        <w:rPr>
          <w:rFonts w:eastAsia="Times New Roman" w:cs="Times New Roman"/>
          <w:szCs w:val="28"/>
          <w:lang w:val="uk-UA" w:eastAsia="ru-RU"/>
        </w:rPr>
        <w:t>0</w:t>
      </w:r>
      <w:r w:rsidR="00F075C8">
        <w:rPr>
          <w:rFonts w:eastAsia="Times New Roman" w:cs="Times New Roman"/>
          <w:szCs w:val="28"/>
          <w:lang w:val="uk-UA" w:eastAsia="ru-RU"/>
        </w:rPr>
        <w:t>6</w:t>
      </w:r>
      <w:r>
        <w:rPr>
          <w:rFonts w:eastAsia="Times New Roman" w:cs="Times New Roman"/>
          <w:szCs w:val="28"/>
          <w:lang w:val="uk-UA" w:eastAsia="ru-RU"/>
        </w:rPr>
        <w:t>.12</w:t>
      </w:r>
      <w:r w:rsidR="00F00BB0" w:rsidRPr="008431E8">
        <w:rPr>
          <w:rFonts w:eastAsia="Times New Roman" w:cs="Times New Roman"/>
          <w:szCs w:val="28"/>
          <w:lang w:val="uk-UA" w:eastAsia="ru-RU"/>
        </w:rPr>
        <w:t>.201</w:t>
      </w:r>
      <w:r>
        <w:rPr>
          <w:rFonts w:eastAsia="Times New Roman" w:cs="Times New Roman"/>
          <w:szCs w:val="28"/>
          <w:lang w:val="uk-UA" w:eastAsia="ru-RU"/>
        </w:rPr>
        <w:t>6</w:t>
      </w:r>
      <w:r w:rsidR="00F00BB0" w:rsidRPr="008431E8">
        <w:rPr>
          <w:rFonts w:eastAsia="Times New Roman" w:cs="Times New Roman"/>
          <w:szCs w:val="28"/>
          <w:lang w:val="uk-UA" w:eastAsia="ru-RU"/>
        </w:rPr>
        <w:t xml:space="preserve"> року</w:t>
      </w:r>
      <w:r w:rsidR="00F00BB0" w:rsidRPr="008431E8">
        <w:rPr>
          <w:rFonts w:eastAsia="Times New Roman" w:cs="Times New Roman"/>
          <w:szCs w:val="28"/>
          <w:lang w:val="uk-UA" w:eastAsia="ru-RU"/>
        </w:rPr>
        <w:tab/>
      </w:r>
      <w:r w:rsidR="00F00BB0" w:rsidRPr="008431E8">
        <w:rPr>
          <w:rFonts w:eastAsia="Times New Roman" w:cs="Times New Roman"/>
          <w:szCs w:val="28"/>
          <w:lang w:val="uk-UA" w:eastAsia="ru-RU"/>
        </w:rPr>
        <w:tab/>
      </w:r>
      <w:r w:rsidR="00F00BB0" w:rsidRPr="008431E8">
        <w:rPr>
          <w:rFonts w:eastAsia="Times New Roman" w:cs="Times New Roman"/>
          <w:szCs w:val="28"/>
          <w:lang w:val="uk-UA" w:eastAsia="ru-RU"/>
        </w:rPr>
        <w:tab/>
      </w:r>
      <w:r w:rsidR="00F00BB0" w:rsidRPr="008431E8">
        <w:rPr>
          <w:rFonts w:eastAsia="Times New Roman" w:cs="Times New Roman"/>
          <w:szCs w:val="28"/>
          <w:lang w:val="uk-UA" w:eastAsia="ru-RU"/>
        </w:rPr>
        <w:tab/>
        <w:t xml:space="preserve"> м. Ніжин</w:t>
      </w:r>
      <w:r w:rsidR="00F00BB0" w:rsidRPr="008431E8">
        <w:rPr>
          <w:rFonts w:eastAsia="Times New Roman" w:cs="Times New Roman"/>
          <w:szCs w:val="28"/>
          <w:lang w:val="uk-UA" w:eastAsia="ru-RU"/>
        </w:rPr>
        <w:tab/>
      </w:r>
      <w:r w:rsidR="00F00BB0" w:rsidRPr="008431E8">
        <w:rPr>
          <w:rFonts w:eastAsia="Times New Roman" w:cs="Times New Roman"/>
          <w:szCs w:val="28"/>
          <w:lang w:val="uk-UA" w:eastAsia="ru-RU"/>
        </w:rPr>
        <w:tab/>
      </w:r>
      <w:r w:rsidR="00F00BB0" w:rsidRPr="008431E8">
        <w:rPr>
          <w:rFonts w:eastAsia="Times New Roman" w:cs="Times New Roman"/>
          <w:szCs w:val="28"/>
          <w:lang w:val="uk-UA" w:eastAsia="ru-RU"/>
        </w:rPr>
        <w:tab/>
      </w:r>
      <w:r w:rsidR="00F00BB0" w:rsidRPr="008431E8">
        <w:rPr>
          <w:rFonts w:eastAsia="Times New Roman" w:cs="Times New Roman"/>
          <w:szCs w:val="28"/>
          <w:lang w:val="uk-UA" w:eastAsia="ru-RU"/>
        </w:rPr>
        <w:tab/>
      </w:r>
      <w:r w:rsidR="00F00BB0" w:rsidRPr="008431E8">
        <w:rPr>
          <w:rFonts w:eastAsia="Times New Roman" w:cs="Times New Roman"/>
          <w:szCs w:val="28"/>
          <w:lang w:val="uk-UA" w:eastAsia="ru-RU"/>
        </w:rPr>
        <w:tab/>
      </w:r>
      <w:r w:rsidR="009B7F83">
        <w:rPr>
          <w:rFonts w:eastAsia="Times New Roman" w:cs="Times New Roman"/>
          <w:szCs w:val="28"/>
          <w:lang w:val="uk-UA" w:eastAsia="ru-RU"/>
        </w:rPr>
        <w:t xml:space="preserve">     </w:t>
      </w:r>
      <w:r w:rsidR="00F00BB0" w:rsidRPr="008431E8">
        <w:rPr>
          <w:rFonts w:eastAsia="Times New Roman" w:cs="Times New Roman"/>
          <w:szCs w:val="28"/>
          <w:lang w:val="uk-UA" w:eastAsia="ru-RU"/>
        </w:rPr>
        <w:t>№</w:t>
      </w:r>
      <w:r w:rsidR="00F075C8">
        <w:rPr>
          <w:rFonts w:eastAsia="Times New Roman" w:cs="Times New Roman"/>
          <w:szCs w:val="28"/>
          <w:lang w:val="uk-UA" w:eastAsia="ru-RU"/>
        </w:rPr>
        <w:t>3</w:t>
      </w:r>
      <w:r w:rsidR="009B7F83">
        <w:rPr>
          <w:rFonts w:eastAsia="Times New Roman" w:cs="Times New Roman"/>
          <w:szCs w:val="28"/>
          <w:lang w:val="uk-UA" w:eastAsia="ru-RU"/>
        </w:rPr>
        <w:t>61</w:t>
      </w:r>
    </w:p>
    <w:p w:rsidR="00F00BB0" w:rsidRPr="008431E8" w:rsidRDefault="00F00BB0" w:rsidP="00F00BB0">
      <w:pPr>
        <w:spacing w:after="0" w:line="240" w:lineRule="auto"/>
        <w:rPr>
          <w:rFonts w:eastAsia="Times New Roman" w:cs="Times New Roman"/>
          <w:szCs w:val="28"/>
          <w:lang w:val="uk-UA" w:eastAsia="ru-RU"/>
        </w:rPr>
      </w:pPr>
    </w:p>
    <w:p w:rsidR="00F00BB0" w:rsidRPr="008431E8" w:rsidRDefault="00F00BB0" w:rsidP="00F00BB0">
      <w:pPr>
        <w:widowControl w:val="0"/>
        <w:tabs>
          <w:tab w:val="left" w:pos="10198"/>
        </w:tabs>
        <w:autoSpaceDE w:val="0"/>
        <w:autoSpaceDN w:val="0"/>
        <w:adjustRightInd w:val="0"/>
        <w:spacing w:after="0" w:line="240" w:lineRule="auto"/>
        <w:ind w:right="-8"/>
        <w:rPr>
          <w:rFonts w:eastAsia="Times New Roman" w:cs="Times New Roman"/>
          <w:bCs/>
          <w:i/>
          <w:szCs w:val="18"/>
          <w:lang w:val="uk-UA" w:eastAsia="ru-RU"/>
        </w:rPr>
      </w:pPr>
      <w:r w:rsidRPr="008431E8">
        <w:rPr>
          <w:rFonts w:eastAsia="Times New Roman" w:cs="Times New Roman"/>
          <w:bCs/>
          <w:i/>
          <w:szCs w:val="28"/>
          <w:lang w:val="uk-UA" w:eastAsia="ru-RU"/>
        </w:rPr>
        <w:t xml:space="preserve">Про </w:t>
      </w:r>
      <w:r w:rsidR="00DB7A97">
        <w:rPr>
          <w:rFonts w:eastAsia="Times New Roman" w:cs="Times New Roman"/>
          <w:bCs/>
          <w:i/>
          <w:szCs w:val="18"/>
          <w:lang w:val="uk-UA" w:eastAsia="ru-RU"/>
        </w:rPr>
        <w:t>підсумки проведення</w:t>
      </w:r>
      <w:r w:rsidRPr="008431E8">
        <w:rPr>
          <w:rFonts w:eastAsia="Times New Roman" w:cs="Times New Roman"/>
          <w:bCs/>
          <w:i/>
          <w:szCs w:val="18"/>
          <w:lang w:val="uk-UA" w:eastAsia="ru-RU"/>
        </w:rPr>
        <w:t xml:space="preserve"> літнього оздоровлення</w:t>
      </w:r>
    </w:p>
    <w:p w:rsidR="00F00BB0" w:rsidRPr="008431E8" w:rsidRDefault="00F00BB0" w:rsidP="00F00BB0">
      <w:pPr>
        <w:widowControl w:val="0"/>
        <w:tabs>
          <w:tab w:val="left" w:pos="10198"/>
        </w:tabs>
        <w:autoSpaceDE w:val="0"/>
        <w:autoSpaceDN w:val="0"/>
        <w:adjustRightInd w:val="0"/>
        <w:spacing w:after="0" w:line="240" w:lineRule="auto"/>
        <w:ind w:right="-8"/>
        <w:rPr>
          <w:rFonts w:eastAsia="Times New Roman" w:cs="Times New Roman"/>
          <w:bCs/>
          <w:i/>
          <w:szCs w:val="18"/>
          <w:lang w:val="uk-UA" w:eastAsia="ru-RU"/>
        </w:rPr>
      </w:pPr>
      <w:r w:rsidRPr="008431E8">
        <w:rPr>
          <w:rFonts w:eastAsia="Times New Roman" w:cs="Times New Roman"/>
          <w:bCs/>
          <w:i/>
          <w:szCs w:val="18"/>
          <w:lang w:val="uk-UA" w:eastAsia="ru-RU"/>
        </w:rPr>
        <w:t>та відпочинку дітей у 201</w:t>
      </w:r>
      <w:r w:rsidR="00DB7A97">
        <w:rPr>
          <w:rFonts w:eastAsia="Times New Roman" w:cs="Times New Roman"/>
          <w:bCs/>
          <w:i/>
          <w:szCs w:val="18"/>
          <w:lang w:val="uk-UA" w:eastAsia="ru-RU"/>
        </w:rPr>
        <w:t>6</w:t>
      </w:r>
      <w:r w:rsidRPr="008431E8">
        <w:rPr>
          <w:rFonts w:eastAsia="Times New Roman" w:cs="Times New Roman"/>
          <w:bCs/>
          <w:i/>
          <w:szCs w:val="18"/>
          <w:lang w:val="uk-UA" w:eastAsia="ru-RU"/>
        </w:rPr>
        <w:t xml:space="preserve"> році</w:t>
      </w:r>
    </w:p>
    <w:p w:rsidR="00F00BB0" w:rsidRDefault="00F00BB0" w:rsidP="007A0758">
      <w:pPr>
        <w:spacing w:after="0" w:line="240" w:lineRule="auto"/>
        <w:ind w:firstLine="708"/>
        <w:jc w:val="both"/>
        <w:rPr>
          <w:rFonts w:eastAsia="Times New Roman" w:cs="Times New Roman"/>
          <w:szCs w:val="28"/>
          <w:lang w:val="uk-UA" w:eastAsia="ru-RU"/>
        </w:rPr>
      </w:pPr>
    </w:p>
    <w:p w:rsidR="00DB7A97" w:rsidRDefault="007A0758" w:rsidP="00DB7A97">
      <w:pPr>
        <w:spacing w:after="0" w:line="240" w:lineRule="auto"/>
        <w:ind w:right="-81" w:firstLine="540"/>
        <w:jc w:val="both"/>
        <w:rPr>
          <w:rFonts w:eastAsia="Times New Roman" w:cs="Times New Roman"/>
          <w:szCs w:val="28"/>
          <w:lang w:val="uk-UA" w:eastAsia="ru-RU"/>
        </w:rPr>
      </w:pPr>
      <w:r w:rsidRPr="007A0758">
        <w:rPr>
          <w:rFonts w:eastAsia="Times New Roman" w:cs="Times New Roman"/>
          <w:szCs w:val="28"/>
          <w:lang w:val="uk-UA" w:eastAsia="ru-RU"/>
        </w:rPr>
        <w:t>На виконання Закону України «Про оздоровлення та відпочинок дітей» та з метою повноцінного і ефективного проведення літньої оздоровчої кампанії 2016 року в районі проводи</w:t>
      </w:r>
      <w:r>
        <w:rPr>
          <w:rFonts w:eastAsia="Times New Roman" w:cs="Times New Roman"/>
          <w:szCs w:val="28"/>
          <w:lang w:val="uk-UA" w:eastAsia="ru-RU"/>
        </w:rPr>
        <w:t>ла</w:t>
      </w:r>
      <w:r w:rsidRPr="007A0758">
        <w:rPr>
          <w:rFonts w:eastAsia="Times New Roman" w:cs="Times New Roman"/>
          <w:szCs w:val="28"/>
          <w:lang w:val="uk-UA" w:eastAsia="ru-RU"/>
        </w:rPr>
        <w:t>ся відповідна робота</w:t>
      </w:r>
      <w:r w:rsidRPr="00DB7A97">
        <w:rPr>
          <w:rFonts w:eastAsia="Times New Roman" w:cs="Times New Roman"/>
          <w:szCs w:val="28"/>
          <w:lang w:val="uk-UA" w:eastAsia="ru-RU"/>
        </w:rPr>
        <w:t>.</w:t>
      </w:r>
      <w:r w:rsidR="00DB7A97" w:rsidRPr="007A0758">
        <w:rPr>
          <w:rFonts w:eastAsia="Times New Roman" w:cs="Times New Roman"/>
          <w:szCs w:val="28"/>
          <w:lang w:val="uk-UA" w:eastAsia="ru-RU"/>
        </w:rPr>
        <w:t xml:space="preserve"> У відділі освіти створено районну раду по організації та проведенню оздоровчої кампанії.</w:t>
      </w:r>
      <w:r w:rsidR="00DB7A97">
        <w:rPr>
          <w:rFonts w:eastAsia="Times New Roman" w:cs="Times New Roman"/>
          <w:szCs w:val="28"/>
          <w:lang w:val="uk-UA" w:eastAsia="ru-RU"/>
        </w:rPr>
        <w:t xml:space="preserve"> </w:t>
      </w:r>
      <w:r w:rsidR="00DB7A97" w:rsidRPr="007A0758">
        <w:rPr>
          <w:rFonts w:eastAsia="Times New Roman" w:cs="Times New Roman"/>
          <w:szCs w:val="28"/>
          <w:lang w:val="uk-UA" w:eastAsia="ru-RU"/>
        </w:rPr>
        <w:t xml:space="preserve">Розроблено графік проведення перевірки готовності закладів освіти до відкриття на їх базі таборів відпочинку та їх </w:t>
      </w:r>
      <w:r w:rsidR="009B7F83">
        <w:rPr>
          <w:rFonts w:eastAsia="Times New Roman" w:cs="Times New Roman"/>
          <w:szCs w:val="28"/>
          <w:lang w:val="uk-UA" w:eastAsia="ru-RU"/>
        </w:rPr>
        <w:t>прийняття міжвідомчою комісією.</w:t>
      </w:r>
    </w:p>
    <w:p w:rsidR="009826F0" w:rsidRPr="007A0758" w:rsidRDefault="007A0758" w:rsidP="009826F0">
      <w:pPr>
        <w:spacing w:after="0" w:line="240" w:lineRule="auto"/>
        <w:ind w:right="-81" w:firstLine="540"/>
        <w:jc w:val="both"/>
        <w:rPr>
          <w:rFonts w:eastAsia="Times New Roman" w:cs="Times New Roman"/>
          <w:szCs w:val="28"/>
          <w:lang w:val="uk-UA" w:eastAsia="ru-RU"/>
        </w:rPr>
      </w:pPr>
      <w:r>
        <w:rPr>
          <w:rFonts w:eastAsia="Times New Roman" w:cs="Times New Roman"/>
          <w:szCs w:val="28"/>
          <w:lang w:val="uk-UA" w:eastAsia="ru-RU"/>
        </w:rPr>
        <w:t>Особлива увага приділялась підготовці</w:t>
      </w:r>
      <w:r w:rsidRPr="007A0758">
        <w:rPr>
          <w:rFonts w:eastAsia="Times New Roman" w:cs="Times New Roman"/>
          <w:szCs w:val="28"/>
          <w:lang w:val="uk-UA" w:eastAsia="ru-RU"/>
        </w:rPr>
        <w:t xml:space="preserve"> до роботи пришкільних таборів відпочинку з денним перебуванням</w:t>
      </w:r>
      <w:r w:rsidR="00DB7A97">
        <w:rPr>
          <w:rFonts w:eastAsia="Times New Roman" w:cs="Times New Roman"/>
          <w:szCs w:val="28"/>
          <w:lang w:val="uk-UA" w:eastAsia="ru-RU"/>
        </w:rPr>
        <w:t>.</w:t>
      </w:r>
      <w:r w:rsidR="009826F0" w:rsidRPr="009826F0">
        <w:rPr>
          <w:rFonts w:eastAsia="Times New Roman" w:cs="Times New Roman"/>
          <w:szCs w:val="28"/>
          <w:lang w:val="uk-UA" w:eastAsia="ru-RU"/>
        </w:rPr>
        <w:t xml:space="preserve"> </w:t>
      </w:r>
      <w:r w:rsidR="009826F0" w:rsidRPr="007A0758">
        <w:rPr>
          <w:rFonts w:eastAsia="Times New Roman" w:cs="Times New Roman"/>
          <w:szCs w:val="28"/>
          <w:lang w:val="uk-UA" w:eastAsia="ru-RU"/>
        </w:rPr>
        <w:t xml:space="preserve">Відповідно до графіку педагогічні працівники та учні у квітні-травні пройшли медичні огляди. Визначено список підприємців, які </w:t>
      </w:r>
      <w:r w:rsidR="009826F0">
        <w:rPr>
          <w:rFonts w:eastAsia="Times New Roman" w:cs="Times New Roman"/>
          <w:szCs w:val="28"/>
          <w:lang w:val="uk-UA" w:eastAsia="ru-RU"/>
        </w:rPr>
        <w:t>забезпечили</w:t>
      </w:r>
      <w:r w:rsidR="009826F0" w:rsidRPr="007A0758">
        <w:rPr>
          <w:rFonts w:eastAsia="Times New Roman" w:cs="Times New Roman"/>
          <w:szCs w:val="28"/>
          <w:lang w:val="uk-UA" w:eastAsia="ru-RU"/>
        </w:rPr>
        <w:t xml:space="preserve"> постача</w:t>
      </w:r>
      <w:r w:rsidR="009826F0">
        <w:rPr>
          <w:rFonts w:eastAsia="Times New Roman" w:cs="Times New Roman"/>
          <w:szCs w:val="28"/>
          <w:lang w:val="uk-UA" w:eastAsia="ru-RU"/>
        </w:rPr>
        <w:t>ння</w:t>
      </w:r>
      <w:r w:rsidR="009826F0" w:rsidRPr="007A0758">
        <w:rPr>
          <w:rFonts w:eastAsia="Times New Roman" w:cs="Times New Roman"/>
          <w:szCs w:val="28"/>
          <w:lang w:val="uk-UA" w:eastAsia="ru-RU"/>
        </w:rPr>
        <w:t xml:space="preserve"> продукт</w:t>
      </w:r>
      <w:r w:rsidR="009826F0">
        <w:rPr>
          <w:rFonts w:eastAsia="Times New Roman" w:cs="Times New Roman"/>
          <w:szCs w:val="28"/>
          <w:lang w:val="uk-UA" w:eastAsia="ru-RU"/>
        </w:rPr>
        <w:t>ів</w:t>
      </w:r>
      <w:r w:rsidR="009826F0" w:rsidRPr="007A0758">
        <w:rPr>
          <w:rFonts w:eastAsia="Times New Roman" w:cs="Times New Roman"/>
          <w:szCs w:val="28"/>
          <w:lang w:val="uk-UA" w:eastAsia="ru-RU"/>
        </w:rPr>
        <w:t xml:space="preserve"> харчування до таборів з денним перебуванням.</w:t>
      </w:r>
    </w:p>
    <w:p w:rsidR="007A0758" w:rsidRPr="0088414B" w:rsidRDefault="007A0758" w:rsidP="007A0758">
      <w:pPr>
        <w:spacing w:after="0" w:line="240" w:lineRule="auto"/>
        <w:ind w:right="-81" w:firstLine="708"/>
        <w:jc w:val="both"/>
        <w:rPr>
          <w:szCs w:val="28"/>
          <w:lang w:val="uk-UA"/>
        </w:rPr>
      </w:pPr>
      <w:r w:rsidRPr="007A0758">
        <w:rPr>
          <w:rFonts w:eastAsia="Times New Roman" w:cs="Times New Roman"/>
          <w:szCs w:val="28"/>
          <w:lang w:val="uk-UA" w:eastAsia="ru-RU"/>
        </w:rPr>
        <w:t>Усі табори відпочинку розпоч</w:t>
      </w:r>
      <w:r>
        <w:rPr>
          <w:rFonts w:eastAsia="Times New Roman" w:cs="Times New Roman"/>
          <w:szCs w:val="28"/>
          <w:lang w:val="uk-UA" w:eastAsia="ru-RU"/>
        </w:rPr>
        <w:t>али</w:t>
      </w:r>
      <w:r w:rsidRPr="007A0758">
        <w:rPr>
          <w:rFonts w:eastAsia="Times New Roman" w:cs="Times New Roman"/>
          <w:szCs w:val="28"/>
          <w:lang w:val="uk-UA" w:eastAsia="ru-RU"/>
        </w:rPr>
        <w:t xml:space="preserve"> роботу з дозволу Управління </w:t>
      </w:r>
      <w:proofErr w:type="spellStart"/>
      <w:r w:rsidRPr="007A0758">
        <w:rPr>
          <w:rFonts w:eastAsia="Times New Roman" w:cs="Times New Roman"/>
          <w:szCs w:val="28"/>
          <w:lang w:val="uk-UA" w:eastAsia="ru-RU"/>
        </w:rPr>
        <w:t>Держпродспоживслужби</w:t>
      </w:r>
      <w:proofErr w:type="spellEnd"/>
      <w:r w:rsidRPr="007A0758">
        <w:rPr>
          <w:rFonts w:eastAsia="Times New Roman" w:cs="Times New Roman"/>
          <w:szCs w:val="28"/>
          <w:lang w:val="uk-UA" w:eastAsia="ru-RU"/>
        </w:rPr>
        <w:t xml:space="preserve"> в Ніжинському районі</w:t>
      </w:r>
      <w:r>
        <w:rPr>
          <w:rFonts w:eastAsia="Times New Roman" w:cs="Times New Roman"/>
          <w:szCs w:val="28"/>
          <w:lang w:val="uk-UA" w:eastAsia="ru-RU"/>
        </w:rPr>
        <w:t xml:space="preserve"> </w:t>
      </w:r>
      <w:r w:rsidRPr="0088414B">
        <w:rPr>
          <w:szCs w:val="28"/>
          <w:lang w:val="uk-UA"/>
        </w:rPr>
        <w:t>(всі отримали відповідні акти-дозволи).</w:t>
      </w:r>
    </w:p>
    <w:p w:rsidR="00B82595" w:rsidRPr="00136631" w:rsidRDefault="00B82595" w:rsidP="00B82595">
      <w:pPr>
        <w:tabs>
          <w:tab w:val="center" w:pos="0"/>
        </w:tabs>
        <w:spacing w:after="0" w:line="240" w:lineRule="auto"/>
        <w:jc w:val="both"/>
        <w:rPr>
          <w:szCs w:val="28"/>
          <w:lang w:val="uk-UA"/>
        </w:rPr>
      </w:pPr>
      <w:r w:rsidRPr="00136631">
        <w:rPr>
          <w:szCs w:val="28"/>
          <w:lang w:val="uk-UA"/>
        </w:rPr>
        <w:tab/>
        <w:t>Приміщення харчоблоків шкільних їдалень забезпечені необхідним обладнанням, дезінфікуючими</w:t>
      </w:r>
      <w:r w:rsidR="009B7F83">
        <w:rPr>
          <w:szCs w:val="28"/>
          <w:lang w:val="uk-UA"/>
        </w:rPr>
        <w:t xml:space="preserve"> та миючими засобами, посудом.</w:t>
      </w:r>
    </w:p>
    <w:p w:rsidR="00B82595" w:rsidRDefault="00B82595" w:rsidP="009B7F83">
      <w:pPr>
        <w:spacing w:after="0" w:line="240" w:lineRule="auto"/>
        <w:ind w:firstLine="708"/>
        <w:jc w:val="both"/>
        <w:rPr>
          <w:rFonts w:eastAsia="Times New Roman" w:cs="Times New Roman"/>
          <w:szCs w:val="28"/>
          <w:lang w:val="uk-UA" w:eastAsia="ru-RU"/>
        </w:rPr>
      </w:pPr>
      <w:r w:rsidRPr="00136631">
        <w:rPr>
          <w:rFonts w:eastAsia="Times New Roman" w:cs="Times New Roman"/>
          <w:szCs w:val="28"/>
          <w:lang w:val="uk-UA" w:eastAsia="ru-RU"/>
        </w:rPr>
        <w:t>Відділ освіти вжив заходів щодо організації дієвого контролю за роботою шкільних таборів відпочинку. Протягом травня-червня були сплановані та проведені виїзди методистів РМК в шкільні табори з метою надання методичної допомоги на місцях та поліпшення якості виховної роботи під час о</w:t>
      </w:r>
      <w:r w:rsidR="009B7F83">
        <w:rPr>
          <w:rFonts w:eastAsia="Times New Roman" w:cs="Times New Roman"/>
          <w:szCs w:val="28"/>
          <w:lang w:val="uk-UA" w:eastAsia="ru-RU"/>
        </w:rPr>
        <w:t>рганізованого відпочинку дітей.</w:t>
      </w:r>
    </w:p>
    <w:p w:rsidR="00B82595" w:rsidRDefault="00B82595" w:rsidP="00B82595">
      <w:pPr>
        <w:suppressAutoHyphens/>
        <w:spacing w:after="0" w:line="240" w:lineRule="auto"/>
        <w:ind w:firstLine="709"/>
        <w:jc w:val="both"/>
        <w:rPr>
          <w:rFonts w:eastAsia="Calibri" w:cs="Times New Roman"/>
          <w:szCs w:val="28"/>
          <w:lang w:val="uk-UA"/>
        </w:rPr>
      </w:pPr>
      <w:r w:rsidRPr="00B82595">
        <w:rPr>
          <w:rFonts w:eastAsia="Times New Roman" w:cs="Times New Roman"/>
          <w:szCs w:val="28"/>
          <w:lang w:val="uk-UA" w:eastAsia="ru-RU"/>
        </w:rPr>
        <w:t>У районі працювали 25 пришкільних таборів відпочинку. Відп</w:t>
      </w:r>
      <w:r w:rsidR="004C30DA">
        <w:rPr>
          <w:rFonts w:eastAsia="Times New Roman" w:cs="Times New Roman"/>
          <w:szCs w:val="28"/>
          <w:lang w:val="uk-UA" w:eastAsia="ru-RU"/>
        </w:rPr>
        <w:t>очинкова зміна тривала з 01.06.</w:t>
      </w:r>
      <w:r w:rsidRPr="00B82595">
        <w:rPr>
          <w:rFonts w:eastAsia="Times New Roman" w:cs="Times New Roman"/>
          <w:szCs w:val="28"/>
          <w:lang w:val="uk-UA" w:eastAsia="ru-RU"/>
        </w:rPr>
        <w:t>2016 по 17.06</w:t>
      </w:r>
      <w:r w:rsidR="004C30DA">
        <w:rPr>
          <w:rFonts w:eastAsia="Times New Roman" w:cs="Times New Roman"/>
          <w:szCs w:val="28"/>
          <w:lang w:val="uk-UA" w:eastAsia="ru-RU"/>
        </w:rPr>
        <w:t>.</w:t>
      </w:r>
      <w:r w:rsidRPr="00B82595">
        <w:rPr>
          <w:rFonts w:eastAsia="Times New Roman" w:cs="Times New Roman"/>
          <w:szCs w:val="28"/>
          <w:lang w:val="uk-UA" w:eastAsia="ru-RU"/>
        </w:rPr>
        <w:t xml:space="preserve">2016 року. Тривалість організованого відпочинку – 14 днів. Усі табори працювали в одну зміну. Режим перебування дітей в таборі затверджувався директором школи, погоджувався з управлінням </w:t>
      </w:r>
      <w:proofErr w:type="spellStart"/>
      <w:r w:rsidRPr="00B82595">
        <w:rPr>
          <w:rFonts w:eastAsia="Times New Roman" w:cs="Times New Roman"/>
          <w:szCs w:val="28"/>
          <w:lang w:val="uk-UA" w:eastAsia="ru-RU"/>
        </w:rPr>
        <w:t>держпродспоживслужби</w:t>
      </w:r>
      <w:proofErr w:type="spellEnd"/>
      <w:r w:rsidRPr="00B82595">
        <w:rPr>
          <w:rFonts w:eastAsia="Times New Roman" w:cs="Times New Roman"/>
          <w:szCs w:val="28"/>
          <w:lang w:val="uk-UA" w:eastAsia="ru-RU"/>
        </w:rPr>
        <w:t xml:space="preserve"> в Ніжинському районі. Орієнтовно становив з 8.30 до 14.30 та з 9.00 до 15.00 годин. Тривалість перебування дітей у таборі 6 годин. Батьківська доплата станови</w:t>
      </w:r>
      <w:r w:rsidR="00460ECF">
        <w:rPr>
          <w:rFonts w:eastAsia="Times New Roman" w:cs="Times New Roman"/>
          <w:szCs w:val="28"/>
          <w:lang w:val="uk-UA" w:eastAsia="ru-RU"/>
        </w:rPr>
        <w:t>ла</w:t>
      </w:r>
      <w:r w:rsidRPr="00B82595">
        <w:rPr>
          <w:rFonts w:eastAsia="Times New Roman" w:cs="Times New Roman"/>
          <w:szCs w:val="28"/>
          <w:lang w:val="uk-UA" w:eastAsia="ru-RU"/>
        </w:rPr>
        <w:t xml:space="preserve"> 154 грн. Заплановані витрати відділу освіти на харчування одного учня на один день – 14 грн. Середня вартість путівки </w:t>
      </w:r>
      <w:r w:rsidR="00460ECF">
        <w:rPr>
          <w:rFonts w:eastAsia="Times New Roman" w:cs="Times New Roman"/>
          <w:szCs w:val="28"/>
          <w:lang w:val="uk-UA" w:eastAsia="ru-RU"/>
        </w:rPr>
        <w:t>–</w:t>
      </w:r>
      <w:r w:rsidRPr="00B82595">
        <w:rPr>
          <w:rFonts w:eastAsia="Times New Roman" w:cs="Times New Roman"/>
          <w:szCs w:val="28"/>
          <w:lang w:val="uk-UA" w:eastAsia="ru-RU"/>
        </w:rPr>
        <w:t xml:space="preserve"> 43 </w:t>
      </w:r>
      <w:r w:rsidRPr="00B82595">
        <w:rPr>
          <w:rFonts w:eastAsia="Times New Roman" w:cs="Times New Roman"/>
          <w:szCs w:val="28"/>
          <w:lang w:val="uk-UA" w:eastAsia="ru-RU"/>
        </w:rPr>
        <w:lastRenderedPageBreak/>
        <w:t>грн. 60 коп. на день, у минулому році 41</w:t>
      </w:r>
      <w:r w:rsidR="009B7F83">
        <w:rPr>
          <w:rFonts w:eastAsia="Times New Roman" w:cs="Times New Roman"/>
          <w:szCs w:val="28"/>
          <w:lang w:val="uk-UA" w:eastAsia="ru-RU"/>
        </w:rPr>
        <w:t xml:space="preserve"> </w:t>
      </w:r>
      <w:r w:rsidRPr="00B82595">
        <w:rPr>
          <w:rFonts w:eastAsia="Times New Roman" w:cs="Times New Roman"/>
          <w:szCs w:val="28"/>
          <w:lang w:val="uk-UA" w:eastAsia="ru-RU"/>
        </w:rPr>
        <w:t xml:space="preserve">грн. 30 коп. на день. </w:t>
      </w:r>
      <w:r w:rsidR="00C75C2E" w:rsidRPr="00C75C2E">
        <w:rPr>
          <w:rFonts w:eastAsia="Calibri" w:cs="Times New Roman"/>
          <w:szCs w:val="28"/>
          <w:lang w:val="uk-UA"/>
        </w:rPr>
        <w:t>Вартість</w:t>
      </w:r>
      <w:r w:rsidR="00C75C2E">
        <w:rPr>
          <w:rFonts w:eastAsia="Calibri" w:cs="Times New Roman"/>
          <w:szCs w:val="28"/>
          <w:lang w:val="uk-UA"/>
        </w:rPr>
        <w:t xml:space="preserve"> харчування 1 дитини на 1 день </w:t>
      </w:r>
      <w:r w:rsidR="0058329E">
        <w:rPr>
          <w:rFonts w:eastAsia="Calibri" w:cs="Times New Roman"/>
          <w:szCs w:val="28"/>
          <w:lang w:val="uk-UA"/>
        </w:rPr>
        <w:t>–</w:t>
      </w:r>
      <w:r w:rsidR="00C75C2E">
        <w:rPr>
          <w:rFonts w:eastAsia="Calibri" w:cs="Times New Roman"/>
          <w:szCs w:val="28"/>
          <w:lang w:val="uk-UA"/>
        </w:rPr>
        <w:t xml:space="preserve"> 26 </w:t>
      </w:r>
      <w:r w:rsidR="00C75C2E" w:rsidRPr="00C75C2E">
        <w:rPr>
          <w:rFonts w:eastAsia="Calibri" w:cs="Times New Roman"/>
          <w:szCs w:val="28"/>
          <w:lang w:val="uk-UA"/>
        </w:rPr>
        <w:t>грн.</w:t>
      </w:r>
    </w:p>
    <w:p w:rsidR="00DB7A97" w:rsidRPr="007A0758" w:rsidRDefault="00DB7A97" w:rsidP="009B7F83">
      <w:pPr>
        <w:spacing w:after="0" w:line="240" w:lineRule="auto"/>
        <w:ind w:right="-81" w:firstLine="540"/>
        <w:jc w:val="both"/>
        <w:rPr>
          <w:rFonts w:eastAsia="Times New Roman" w:cs="Times New Roman"/>
          <w:szCs w:val="28"/>
          <w:lang w:val="uk-UA" w:eastAsia="ru-RU"/>
        </w:rPr>
      </w:pPr>
      <w:r w:rsidRPr="007A0758">
        <w:rPr>
          <w:rFonts w:eastAsia="Times New Roman" w:cs="Times New Roman"/>
          <w:szCs w:val="28"/>
          <w:lang w:val="uk-UA" w:eastAsia="ru-RU"/>
        </w:rPr>
        <w:t>В</w:t>
      </w:r>
      <w:r w:rsidR="00B26E1E">
        <w:rPr>
          <w:rFonts w:eastAsia="Times New Roman" w:cs="Times New Roman"/>
          <w:szCs w:val="28"/>
          <w:lang w:val="uk-UA" w:eastAsia="ru-RU"/>
        </w:rPr>
        <w:t xml:space="preserve"> </w:t>
      </w:r>
      <w:r w:rsidRPr="007A0758">
        <w:rPr>
          <w:rFonts w:eastAsia="Times New Roman" w:cs="Times New Roman"/>
          <w:szCs w:val="28"/>
          <w:lang w:val="uk-UA" w:eastAsia="ru-RU"/>
        </w:rPr>
        <w:t xml:space="preserve">першу чергу </w:t>
      </w:r>
      <w:r>
        <w:rPr>
          <w:rFonts w:eastAsia="Times New Roman" w:cs="Times New Roman"/>
          <w:szCs w:val="28"/>
          <w:lang w:val="uk-UA" w:eastAsia="ru-RU"/>
        </w:rPr>
        <w:t>робота відділу освіти, керівників навчальних закладів була направлена</w:t>
      </w:r>
      <w:r w:rsidRPr="007A0758">
        <w:rPr>
          <w:rFonts w:eastAsia="Times New Roman" w:cs="Times New Roman"/>
          <w:szCs w:val="28"/>
          <w:lang w:val="uk-UA" w:eastAsia="ru-RU"/>
        </w:rPr>
        <w:t xml:space="preserve"> на охоплення відпочинковими та оздоровчими послугами</w:t>
      </w:r>
      <w:r w:rsidRPr="007A0758">
        <w:rPr>
          <w:rFonts w:cs="Times New Roman"/>
          <w:szCs w:val="28"/>
          <w:lang w:val="uk-UA"/>
        </w:rPr>
        <w:t xml:space="preserve"> дітей, які потребують особливої соціальної уваги та підтримки: дітей-сиріт; дітей, позбавлених батьківського піклування; дітей осіб, визнаних учасниками бойових дій</w:t>
      </w:r>
      <w:r>
        <w:rPr>
          <w:rFonts w:cs="Times New Roman"/>
          <w:szCs w:val="28"/>
          <w:lang w:val="uk-UA"/>
        </w:rPr>
        <w:t>,</w:t>
      </w:r>
      <w:r w:rsidRPr="007A0758">
        <w:rPr>
          <w:rFonts w:eastAsia="Times New Roman" w:cs="Times New Roman"/>
          <w:szCs w:val="28"/>
          <w:lang w:val="uk-UA" w:eastAsia="ru-RU"/>
        </w:rPr>
        <w:t xml:space="preserve"> дітей внутрішньо переміщених осіб. Важливим напрямком роботи відділу освіти та керівників навчальних закладів </w:t>
      </w:r>
      <w:r>
        <w:rPr>
          <w:rFonts w:eastAsia="Times New Roman" w:cs="Times New Roman"/>
          <w:szCs w:val="28"/>
          <w:lang w:val="uk-UA" w:eastAsia="ru-RU"/>
        </w:rPr>
        <w:t>було</w:t>
      </w:r>
      <w:r w:rsidRPr="007A0758">
        <w:rPr>
          <w:rFonts w:eastAsia="Times New Roman" w:cs="Times New Roman"/>
          <w:szCs w:val="28"/>
          <w:lang w:val="uk-UA" w:eastAsia="ru-RU"/>
        </w:rPr>
        <w:t xml:space="preserve"> залучення інвесторів, спонсорів, сільських та селищної рад до фінансування відпочинкової кампанії.</w:t>
      </w:r>
    </w:p>
    <w:p w:rsidR="00C86AE6" w:rsidRDefault="00C86AE6" w:rsidP="00C86AE6">
      <w:pPr>
        <w:spacing w:after="0" w:line="240" w:lineRule="auto"/>
        <w:ind w:firstLine="540"/>
        <w:jc w:val="both"/>
        <w:rPr>
          <w:szCs w:val="28"/>
          <w:lang w:val="uk-UA"/>
        </w:rPr>
      </w:pPr>
      <w:r>
        <w:rPr>
          <w:szCs w:val="28"/>
          <w:lang w:val="uk-UA"/>
        </w:rPr>
        <w:t>Д</w:t>
      </w:r>
      <w:r w:rsidRPr="00136631">
        <w:rPr>
          <w:szCs w:val="28"/>
          <w:lang w:val="uk-UA"/>
        </w:rPr>
        <w:t>о організованого відпочинку було за</w:t>
      </w:r>
      <w:r>
        <w:rPr>
          <w:szCs w:val="28"/>
          <w:lang w:val="uk-UA"/>
        </w:rPr>
        <w:t>лучено 915 дітей (53,5%, у минулому році 48%). Це на 5,5% більше</w:t>
      </w:r>
      <w:r w:rsidRPr="00136631">
        <w:rPr>
          <w:szCs w:val="28"/>
          <w:lang w:val="uk-UA"/>
        </w:rPr>
        <w:t xml:space="preserve"> порівняно з минулим роком. В першу чергу до організован</w:t>
      </w:r>
      <w:r>
        <w:rPr>
          <w:szCs w:val="28"/>
          <w:lang w:val="uk-UA"/>
        </w:rPr>
        <w:t>ого відпочинку були залучені: 11</w:t>
      </w:r>
      <w:r w:rsidRPr="00136631">
        <w:rPr>
          <w:szCs w:val="28"/>
          <w:lang w:val="uk-UA"/>
        </w:rPr>
        <w:t xml:space="preserve"> дітей-сиріт та дітей, позбавлених батьківського піклування</w:t>
      </w:r>
      <w:r>
        <w:rPr>
          <w:szCs w:val="28"/>
          <w:lang w:val="uk-UA"/>
        </w:rPr>
        <w:t xml:space="preserve"> </w:t>
      </w:r>
      <w:r w:rsidRPr="00136631">
        <w:rPr>
          <w:szCs w:val="28"/>
          <w:lang w:val="uk-UA"/>
        </w:rPr>
        <w:t>(</w:t>
      </w:r>
      <w:r>
        <w:rPr>
          <w:szCs w:val="28"/>
          <w:lang w:val="uk-UA"/>
        </w:rPr>
        <w:t>у 2015</w:t>
      </w:r>
      <w:r w:rsidRPr="00136631">
        <w:rPr>
          <w:szCs w:val="28"/>
          <w:lang w:val="uk-UA"/>
        </w:rPr>
        <w:t xml:space="preserve"> році –</w:t>
      </w:r>
      <w:r>
        <w:rPr>
          <w:szCs w:val="28"/>
          <w:lang w:val="uk-UA"/>
        </w:rPr>
        <w:t xml:space="preserve"> 16</w:t>
      </w:r>
      <w:r w:rsidRPr="00136631">
        <w:rPr>
          <w:szCs w:val="28"/>
          <w:lang w:val="uk-UA"/>
        </w:rPr>
        <w:t xml:space="preserve">); </w:t>
      </w:r>
      <w:r>
        <w:rPr>
          <w:szCs w:val="28"/>
          <w:lang w:val="uk-UA"/>
        </w:rPr>
        <w:t>9 дітей-інвалідів (у 2015</w:t>
      </w:r>
      <w:r w:rsidRPr="00136631">
        <w:rPr>
          <w:szCs w:val="28"/>
          <w:lang w:val="uk-UA"/>
        </w:rPr>
        <w:t xml:space="preserve"> році –</w:t>
      </w:r>
      <w:r>
        <w:rPr>
          <w:szCs w:val="28"/>
          <w:lang w:val="uk-UA"/>
        </w:rPr>
        <w:t xml:space="preserve"> 11)</w:t>
      </w:r>
      <w:r w:rsidRPr="00136631">
        <w:rPr>
          <w:szCs w:val="28"/>
          <w:lang w:val="uk-UA"/>
        </w:rPr>
        <w:t xml:space="preserve">; </w:t>
      </w:r>
      <w:r w:rsidR="00094B8D">
        <w:rPr>
          <w:szCs w:val="28"/>
          <w:lang w:val="uk-UA"/>
        </w:rPr>
        <w:t>2</w:t>
      </w:r>
      <w:r>
        <w:rPr>
          <w:szCs w:val="28"/>
          <w:lang w:val="uk-UA"/>
        </w:rPr>
        <w:t>1</w:t>
      </w:r>
      <w:r w:rsidRPr="00136631">
        <w:rPr>
          <w:szCs w:val="28"/>
          <w:lang w:val="uk-UA"/>
        </w:rPr>
        <w:t xml:space="preserve"> – дітей</w:t>
      </w:r>
      <w:r w:rsidR="00094B8D">
        <w:rPr>
          <w:szCs w:val="28"/>
          <w:lang w:val="uk-UA"/>
        </w:rPr>
        <w:t>,</w:t>
      </w:r>
      <w:r w:rsidRPr="00136631">
        <w:rPr>
          <w:szCs w:val="28"/>
          <w:lang w:val="uk-UA"/>
        </w:rPr>
        <w:t xml:space="preserve"> постраждалих від наслідків Чорнобильської катастрофи (у 201</w:t>
      </w:r>
      <w:r w:rsidR="00094B8D">
        <w:rPr>
          <w:szCs w:val="28"/>
          <w:lang w:val="uk-UA"/>
        </w:rPr>
        <w:t>5</w:t>
      </w:r>
      <w:r w:rsidR="009B7F83">
        <w:rPr>
          <w:szCs w:val="28"/>
          <w:lang w:val="uk-UA"/>
        </w:rPr>
        <w:t xml:space="preserve"> році </w:t>
      </w:r>
      <w:r w:rsidRPr="00136631">
        <w:rPr>
          <w:szCs w:val="28"/>
          <w:lang w:val="uk-UA"/>
        </w:rPr>
        <w:t>–</w:t>
      </w:r>
      <w:r w:rsidR="009B7F83">
        <w:rPr>
          <w:szCs w:val="28"/>
          <w:lang w:val="uk-UA"/>
        </w:rPr>
        <w:t xml:space="preserve"> </w:t>
      </w:r>
      <w:r w:rsidR="00094B8D">
        <w:rPr>
          <w:szCs w:val="28"/>
          <w:lang w:val="uk-UA"/>
        </w:rPr>
        <w:t>19)</w:t>
      </w:r>
      <w:r w:rsidRPr="00136631">
        <w:rPr>
          <w:szCs w:val="28"/>
          <w:lang w:val="uk-UA"/>
        </w:rPr>
        <w:t>;</w:t>
      </w:r>
      <w:r w:rsidR="00094B8D">
        <w:rPr>
          <w:szCs w:val="28"/>
          <w:lang w:val="uk-UA"/>
        </w:rPr>
        <w:t xml:space="preserve"> 25</w:t>
      </w:r>
      <w:r>
        <w:rPr>
          <w:szCs w:val="28"/>
          <w:lang w:val="uk-UA"/>
        </w:rPr>
        <w:t>9</w:t>
      </w:r>
      <w:r w:rsidRPr="00136631">
        <w:rPr>
          <w:szCs w:val="28"/>
          <w:lang w:val="uk-UA"/>
        </w:rPr>
        <w:t xml:space="preserve"> </w:t>
      </w:r>
      <w:r>
        <w:rPr>
          <w:szCs w:val="28"/>
          <w:lang w:val="uk-UA"/>
        </w:rPr>
        <w:t>(у 201</w:t>
      </w:r>
      <w:r w:rsidR="00094B8D">
        <w:rPr>
          <w:szCs w:val="28"/>
          <w:lang w:val="uk-UA"/>
        </w:rPr>
        <w:t>5</w:t>
      </w:r>
      <w:r w:rsidRPr="00136631">
        <w:rPr>
          <w:szCs w:val="28"/>
          <w:lang w:val="uk-UA"/>
        </w:rPr>
        <w:t xml:space="preserve"> році – 2</w:t>
      </w:r>
      <w:r w:rsidR="00094B8D">
        <w:rPr>
          <w:szCs w:val="28"/>
          <w:lang w:val="uk-UA"/>
        </w:rPr>
        <w:t>29</w:t>
      </w:r>
      <w:r w:rsidRPr="00136631">
        <w:rPr>
          <w:szCs w:val="28"/>
          <w:lang w:val="uk-UA"/>
        </w:rPr>
        <w:t>) дітей з багатод</w:t>
      </w:r>
      <w:r w:rsidR="00094B8D">
        <w:rPr>
          <w:szCs w:val="28"/>
          <w:lang w:val="uk-UA"/>
        </w:rPr>
        <w:t>ітних та малозабезпечених сімей</w:t>
      </w:r>
      <w:r w:rsidRPr="00136631">
        <w:rPr>
          <w:szCs w:val="28"/>
          <w:lang w:val="uk-UA"/>
        </w:rPr>
        <w:t xml:space="preserve">; </w:t>
      </w:r>
      <w:r w:rsidR="00094B8D">
        <w:rPr>
          <w:szCs w:val="28"/>
          <w:lang w:val="uk-UA"/>
        </w:rPr>
        <w:t>34</w:t>
      </w:r>
      <w:r>
        <w:rPr>
          <w:szCs w:val="28"/>
          <w:lang w:val="uk-UA"/>
        </w:rPr>
        <w:t xml:space="preserve"> дитин</w:t>
      </w:r>
      <w:r w:rsidR="00094B8D">
        <w:rPr>
          <w:szCs w:val="28"/>
          <w:lang w:val="uk-UA"/>
        </w:rPr>
        <w:t>и</w:t>
      </w:r>
      <w:r>
        <w:rPr>
          <w:szCs w:val="28"/>
          <w:lang w:val="uk-UA"/>
        </w:rPr>
        <w:t xml:space="preserve">, батьки яких брали участь у проведенні АТО, </w:t>
      </w:r>
      <w:r w:rsidR="00094B8D">
        <w:rPr>
          <w:szCs w:val="28"/>
          <w:lang w:val="uk-UA"/>
        </w:rPr>
        <w:t>3 дітей, батьки яких загинули в АТО, 4</w:t>
      </w:r>
      <w:r>
        <w:rPr>
          <w:szCs w:val="28"/>
          <w:lang w:val="uk-UA"/>
        </w:rPr>
        <w:t xml:space="preserve"> діте</w:t>
      </w:r>
      <w:r w:rsidR="00094B8D">
        <w:rPr>
          <w:szCs w:val="28"/>
          <w:lang w:val="uk-UA"/>
        </w:rPr>
        <w:t>й внутрішньо переміщених осіб</w:t>
      </w:r>
      <w:r w:rsidR="009B7F83">
        <w:rPr>
          <w:szCs w:val="28"/>
          <w:lang w:val="uk-UA"/>
        </w:rPr>
        <w:t>.</w:t>
      </w:r>
    </w:p>
    <w:p w:rsidR="00460ECF" w:rsidRDefault="00460ECF" w:rsidP="00460ECF">
      <w:pPr>
        <w:spacing w:after="0" w:line="240" w:lineRule="auto"/>
        <w:ind w:firstLine="708"/>
        <w:jc w:val="both"/>
        <w:rPr>
          <w:rFonts w:eastAsiaTheme="minorEastAsia" w:cs="Times New Roman"/>
          <w:szCs w:val="28"/>
          <w:lang w:val="uk-UA" w:eastAsia="ru-RU"/>
        </w:rPr>
      </w:pPr>
      <w:r w:rsidRPr="00114095">
        <w:rPr>
          <w:rFonts w:eastAsiaTheme="minorEastAsia" w:cs="Times New Roman"/>
          <w:szCs w:val="28"/>
          <w:lang w:val="uk-UA" w:eastAsia="ru-RU"/>
        </w:rPr>
        <w:t xml:space="preserve">Стабільно високі показники залучення дітей до відпочинку показують працівники </w:t>
      </w:r>
      <w:proofErr w:type="spellStart"/>
      <w:r w:rsidRPr="00114095">
        <w:rPr>
          <w:rFonts w:eastAsiaTheme="minorEastAsia" w:cs="Times New Roman"/>
          <w:szCs w:val="28"/>
          <w:lang w:val="uk-UA" w:eastAsia="ru-RU"/>
        </w:rPr>
        <w:t>Бурківської</w:t>
      </w:r>
      <w:proofErr w:type="spellEnd"/>
      <w:r w:rsidRPr="00114095">
        <w:rPr>
          <w:rFonts w:eastAsiaTheme="minorEastAsia" w:cs="Times New Roman"/>
          <w:szCs w:val="28"/>
          <w:lang w:val="uk-UA" w:eastAsia="ru-RU"/>
        </w:rPr>
        <w:t xml:space="preserve"> ЗОШ І-ІІ ст.</w:t>
      </w:r>
      <w:r w:rsidR="00DB7A97">
        <w:rPr>
          <w:rFonts w:eastAsiaTheme="minorEastAsia" w:cs="Times New Roman"/>
          <w:szCs w:val="28"/>
          <w:lang w:val="uk-UA" w:eastAsia="ru-RU"/>
        </w:rPr>
        <w:t xml:space="preserve"> (100%), </w:t>
      </w:r>
      <w:proofErr w:type="spellStart"/>
      <w:r w:rsidR="00DB7A97">
        <w:rPr>
          <w:rFonts w:eastAsiaTheme="minorEastAsia" w:cs="Times New Roman"/>
          <w:szCs w:val="28"/>
          <w:lang w:val="uk-UA" w:eastAsia="ru-RU"/>
        </w:rPr>
        <w:t>Колісниківської</w:t>
      </w:r>
      <w:proofErr w:type="spellEnd"/>
      <w:r w:rsidR="00DB7A97">
        <w:rPr>
          <w:rFonts w:eastAsiaTheme="minorEastAsia" w:cs="Times New Roman"/>
          <w:szCs w:val="28"/>
          <w:lang w:val="uk-UA" w:eastAsia="ru-RU"/>
        </w:rPr>
        <w:t xml:space="preserve"> </w:t>
      </w:r>
      <w:r w:rsidRPr="00114095">
        <w:rPr>
          <w:rFonts w:eastAsiaTheme="minorEastAsia" w:cs="Times New Roman"/>
          <w:szCs w:val="28"/>
          <w:lang w:val="uk-UA" w:eastAsia="ru-RU"/>
        </w:rPr>
        <w:t xml:space="preserve">ЗОШ І-ІІ ст. (71%), </w:t>
      </w:r>
      <w:proofErr w:type="spellStart"/>
      <w:r w:rsidRPr="00114095">
        <w:rPr>
          <w:rFonts w:eastAsiaTheme="minorEastAsia" w:cs="Times New Roman"/>
          <w:szCs w:val="28"/>
          <w:lang w:val="uk-UA" w:eastAsia="ru-RU"/>
        </w:rPr>
        <w:t>Стодольської</w:t>
      </w:r>
      <w:proofErr w:type="spellEnd"/>
      <w:r w:rsidRPr="00114095">
        <w:rPr>
          <w:rFonts w:eastAsiaTheme="minorEastAsia" w:cs="Times New Roman"/>
          <w:szCs w:val="28"/>
          <w:lang w:val="uk-UA" w:eastAsia="ru-RU"/>
        </w:rPr>
        <w:t xml:space="preserve"> ЗОШ І-ІІ ст. (100%), </w:t>
      </w:r>
      <w:proofErr w:type="spellStart"/>
      <w:r w:rsidRPr="00114095">
        <w:rPr>
          <w:rFonts w:eastAsiaTheme="minorEastAsia" w:cs="Times New Roman"/>
          <w:szCs w:val="28"/>
          <w:lang w:val="uk-UA" w:eastAsia="ru-RU"/>
        </w:rPr>
        <w:t>Кунашівського</w:t>
      </w:r>
      <w:proofErr w:type="spellEnd"/>
      <w:r w:rsidRPr="00114095">
        <w:rPr>
          <w:rFonts w:eastAsiaTheme="minorEastAsia" w:cs="Times New Roman"/>
          <w:szCs w:val="28"/>
          <w:lang w:val="uk-UA" w:eastAsia="ru-RU"/>
        </w:rPr>
        <w:t xml:space="preserve"> НВК «ЗНЗ-ДНЗ» І-ІІ ст. (76%), Галицького</w:t>
      </w:r>
      <w:r>
        <w:rPr>
          <w:rFonts w:eastAsiaTheme="minorEastAsia" w:cs="Times New Roman"/>
          <w:szCs w:val="28"/>
          <w:lang w:val="uk-UA" w:eastAsia="ru-RU"/>
        </w:rPr>
        <w:t xml:space="preserve"> </w:t>
      </w:r>
      <w:r w:rsidRPr="00114095">
        <w:rPr>
          <w:rFonts w:eastAsiaTheme="minorEastAsia" w:cs="Times New Roman"/>
          <w:szCs w:val="28"/>
          <w:lang w:val="uk-UA" w:eastAsia="ru-RU"/>
        </w:rPr>
        <w:t>НВК «</w:t>
      </w:r>
      <w:r>
        <w:rPr>
          <w:rFonts w:eastAsiaTheme="minorEastAsia" w:cs="Times New Roman"/>
          <w:szCs w:val="28"/>
          <w:lang w:val="uk-UA" w:eastAsia="ru-RU"/>
        </w:rPr>
        <w:t>ЗНЗ-ДНЗ</w:t>
      </w:r>
      <w:r w:rsidRPr="00114095">
        <w:rPr>
          <w:rFonts w:eastAsiaTheme="minorEastAsia" w:cs="Times New Roman"/>
          <w:szCs w:val="28"/>
          <w:lang w:val="uk-UA" w:eastAsia="ru-RU"/>
        </w:rPr>
        <w:t xml:space="preserve">» І ст. (100%), </w:t>
      </w:r>
      <w:proofErr w:type="spellStart"/>
      <w:r w:rsidRPr="00114095">
        <w:rPr>
          <w:rFonts w:eastAsiaTheme="minorEastAsia" w:cs="Times New Roman"/>
          <w:szCs w:val="28"/>
          <w:lang w:val="uk-UA" w:eastAsia="ru-RU"/>
        </w:rPr>
        <w:t>Великодорізького</w:t>
      </w:r>
      <w:proofErr w:type="spellEnd"/>
      <w:r w:rsidRPr="00114095">
        <w:rPr>
          <w:rFonts w:eastAsiaTheme="minorEastAsia" w:cs="Times New Roman"/>
          <w:szCs w:val="28"/>
          <w:lang w:val="uk-UA" w:eastAsia="ru-RU"/>
        </w:rPr>
        <w:t xml:space="preserve"> НВК «ЗНЗ-ДНЗ» І-ІІ ст., </w:t>
      </w:r>
      <w:proofErr w:type="spellStart"/>
      <w:r w:rsidRPr="00114095">
        <w:rPr>
          <w:rFonts w:eastAsiaTheme="minorEastAsia" w:cs="Times New Roman"/>
          <w:szCs w:val="28"/>
          <w:lang w:val="uk-UA" w:eastAsia="ru-RU"/>
        </w:rPr>
        <w:t>Лосинівської</w:t>
      </w:r>
      <w:proofErr w:type="spellEnd"/>
      <w:r>
        <w:rPr>
          <w:rFonts w:eastAsiaTheme="minorEastAsia" w:cs="Times New Roman"/>
          <w:szCs w:val="28"/>
          <w:lang w:val="uk-UA" w:eastAsia="ru-RU"/>
        </w:rPr>
        <w:t xml:space="preserve"> </w:t>
      </w:r>
      <w:r w:rsidRPr="00114095">
        <w:rPr>
          <w:rFonts w:eastAsiaTheme="minorEastAsia" w:cs="Times New Roman"/>
          <w:szCs w:val="28"/>
          <w:lang w:val="uk-UA" w:eastAsia="ru-RU"/>
        </w:rPr>
        <w:t xml:space="preserve">ЗОШ І ст. (103,7%). </w:t>
      </w:r>
      <w:r>
        <w:rPr>
          <w:rFonts w:eastAsiaTheme="minorEastAsia" w:cs="Times New Roman"/>
          <w:szCs w:val="28"/>
          <w:lang w:val="uk-UA" w:eastAsia="ru-RU"/>
        </w:rPr>
        <w:t xml:space="preserve">Значно підвищив відсоток дітей, охоплених відпочинковими послугами табір відпочинку «Сонечко», що діяв на базі </w:t>
      </w:r>
      <w:proofErr w:type="spellStart"/>
      <w:r>
        <w:rPr>
          <w:rFonts w:eastAsiaTheme="minorEastAsia" w:cs="Times New Roman"/>
          <w:szCs w:val="28"/>
          <w:lang w:val="uk-UA" w:eastAsia="ru-RU"/>
        </w:rPr>
        <w:t>Безуглівської</w:t>
      </w:r>
      <w:proofErr w:type="spellEnd"/>
      <w:r>
        <w:rPr>
          <w:rFonts w:eastAsiaTheme="minorEastAsia" w:cs="Times New Roman"/>
          <w:szCs w:val="28"/>
          <w:lang w:val="uk-UA" w:eastAsia="ru-RU"/>
        </w:rPr>
        <w:t xml:space="preserve"> ЗОШ І-ІІІ ст. – 71%. 15 таборів залучили більше 5</w:t>
      </w:r>
      <w:r w:rsidRPr="00136631">
        <w:rPr>
          <w:rFonts w:eastAsiaTheme="minorEastAsia" w:cs="Times New Roman"/>
          <w:szCs w:val="28"/>
          <w:lang w:val="uk-UA" w:eastAsia="ru-RU"/>
        </w:rPr>
        <w:t xml:space="preserve">0% </w:t>
      </w:r>
      <w:r>
        <w:rPr>
          <w:rFonts w:eastAsiaTheme="minorEastAsia" w:cs="Times New Roman"/>
          <w:szCs w:val="28"/>
          <w:lang w:val="uk-UA" w:eastAsia="ru-RU"/>
        </w:rPr>
        <w:t xml:space="preserve">дітей, крім вищезазначених це табори відпочинку </w:t>
      </w:r>
      <w:proofErr w:type="spellStart"/>
      <w:r>
        <w:rPr>
          <w:rFonts w:eastAsiaTheme="minorEastAsia" w:cs="Times New Roman"/>
          <w:szCs w:val="28"/>
          <w:lang w:val="uk-UA" w:eastAsia="ru-RU"/>
        </w:rPr>
        <w:t>Великококшелівської</w:t>
      </w:r>
      <w:proofErr w:type="spellEnd"/>
      <w:r>
        <w:rPr>
          <w:rFonts w:eastAsiaTheme="minorEastAsia" w:cs="Times New Roman"/>
          <w:szCs w:val="28"/>
          <w:lang w:val="uk-UA" w:eastAsia="ru-RU"/>
        </w:rPr>
        <w:t xml:space="preserve">, </w:t>
      </w:r>
      <w:proofErr w:type="spellStart"/>
      <w:r>
        <w:rPr>
          <w:rFonts w:eastAsiaTheme="minorEastAsia" w:cs="Times New Roman"/>
          <w:szCs w:val="28"/>
          <w:lang w:val="uk-UA" w:eastAsia="ru-RU"/>
        </w:rPr>
        <w:t>Світанківської</w:t>
      </w:r>
      <w:proofErr w:type="spellEnd"/>
      <w:r>
        <w:rPr>
          <w:rFonts w:eastAsiaTheme="minorEastAsia" w:cs="Times New Roman"/>
          <w:szCs w:val="28"/>
          <w:lang w:val="uk-UA" w:eastAsia="ru-RU"/>
        </w:rPr>
        <w:t xml:space="preserve">, </w:t>
      </w:r>
      <w:proofErr w:type="spellStart"/>
      <w:r>
        <w:rPr>
          <w:rFonts w:eastAsiaTheme="minorEastAsia" w:cs="Times New Roman"/>
          <w:szCs w:val="28"/>
          <w:lang w:val="uk-UA" w:eastAsia="ru-RU"/>
        </w:rPr>
        <w:t>Талалаївсько</w:t>
      </w:r>
      <w:r w:rsidR="004C30DA">
        <w:rPr>
          <w:rFonts w:eastAsiaTheme="minorEastAsia" w:cs="Times New Roman"/>
          <w:szCs w:val="28"/>
          <w:lang w:val="uk-UA" w:eastAsia="ru-RU"/>
        </w:rPr>
        <w:t>ї</w:t>
      </w:r>
      <w:proofErr w:type="spellEnd"/>
      <w:r w:rsidR="004C30DA">
        <w:rPr>
          <w:rFonts w:eastAsiaTheme="minorEastAsia" w:cs="Times New Roman"/>
          <w:szCs w:val="28"/>
          <w:lang w:val="uk-UA" w:eastAsia="ru-RU"/>
        </w:rPr>
        <w:t xml:space="preserve"> ЗОШ І-ІІІ ст., </w:t>
      </w:r>
      <w:proofErr w:type="spellStart"/>
      <w:r w:rsidR="004C30DA">
        <w:rPr>
          <w:rFonts w:eastAsiaTheme="minorEastAsia" w:cs="Times New Roman"/>
          <w:szCs w:val="28"/>
          <w:lang w:val="uk-UA" w:eastAsia="ru-RU"/>
        </w:rPr>
        <w:t>Липоворізького</w:t>
      </w:r>
      <w:proofErr w:type="spellEnd"/>
      <w:r>
        <w:rPr>
          <w:rFonts w:eastAsiaTheme="minorEastAsia" w:cs="Times New Roman"/>
          <w:szCs w:val="28"/>
          <w:lang w:val="uk-UA" w:eastAsia="ru-RU"/>
        </w:rPr>
        <w:t xml:space="preserve"> та </w:t>
      </w:r>
      <w:proofErr w:type="spellStart"/>
      <w:r>
        <w:rPr>
          <w:rFonts w:eastAsiaTheme="minorEastAsia" w:cs="Times New Roman"/>
          <w:szCs w:val="28"/>
          <w:lang w:val="uk-UA" w:eastAsia="ru-RU"/>
        </w:rPr>
        <w:t>Шатурського</w:t>
      </w:r>
      <w:proofErr w:type="spellEnd"/>
      <w:r>
        <w:rPr>
          <w:rFonts w:eastAsiaTheme="minorEastAsia" w:cs="Times New Roman"/>
          <w:szCs w:val="28"/>
          <w:lang w:val="uk-UA" w:eastAsia="ru-RU"/>
        </w:rPr>
        <w:t xml:space="preserve"> НВК «ЗНЗ-ДНЗ» І-ІІ ст., </w:t>
      </w:r>
      <w:proofErr w:type="spellStart"/>
      <w:r>
        <w:rPr>
          <w:rFonts w:eastAsiaTheme="minorEastAsia" w:cs="Times New Roman"/>
          <w:szCs w:val="28"/>
          <w:lang w:val="uk-UA" w:eastAsia="ru-RU"/>
        </w:rPr>
        <w:t>Перебудівської</w:t>
      </w:r>
      <w:proofErr w:type="spellEnd"/>
      <w:r>
        <w:rPr>
          <w:rFonts w:eastAsiaTheme="minorEastAsia" w:cs="Times New Roman"/>
          <w:szCs w:val="28"/>
          <w:lang w:val="uk-UA" w:eastAsia="ru-RU"/>
        </w:rPr>
        <w:t xml:space="preserve"> ЗОШ І-ІІ ст.</w:t>
      </w:r>
    </w:p>
    <w:p w:rsidR="00BF049C" w:rsidRDefault="00BF049C" w:rsidP="00BF049C">
      <w:pPr>
        <w:spacing w:after="0" w:line="240" w:lineRule="auto"/>
        <w:ind w:right="-81" w:firstLine="540"/>
        <w:jc w:val="both"/>
        <w:rPr>
          <w:rFonts w:eastAsia="Times New Roman" w:cs="Times New Roman"/>
          <w:bCs/>
          <w:szCs w:val="24"/>
          <w:lang w:val="uk-UA" w:eastAsia="ru-RU"/>
        </w:rPr>
      </w:pPr>
      <w:r w:rsidRPr="00EB6CC6">
        <w:rPr>
          <w:rFonts w:eastAsia="Times New Roman" w:cs="Times New Roman"/>
          <w:szCs w:val="28"/>
          <w:lang w:val="uk-UA" w:eastAsia="ru-RU"/>
        </w:rPr>
        <w:t>Районний комітет профспілки працівників о</w:t>
      </w:r>
      <w:r w:rsidRPr="00136631">
        <w:rPr>
          <w:rFonts w:eastAsia="Times New Roman" w:cs="Times New Roman"/>
          <w:szCs w:val="28"/>
          <w:lang w:val="uk-UA" w:eastAsia="ru-RU"/>
        </w:rPr>
        <w:t>світи здійснив доплату в розмірі 50</w:t>
      </w:r>
      <w:r>
        <w:rPr>
          <w:rFonts w:eastAsia="Times New Roman" w:cs="Times New Roman"/>
          <w:szCs w:val="28"/>
          <w:lang w:val="uk-UA" w:eastAsia="ru-RU"/>
        </w:rPr>
        <w:t xml:space="preserve"> грн. </w:t>
      </w:r>
      <w:r w:rsidRPr="00136631">
        <w:rPr>
          <w:rFonts w:eastAsia="Times New Roman" w:cs="Times New Roman"/>
          <w:szCs w:val="28"/>
          <w:lang w:val="uk-UA" w:eastAsia="ru-RU"/>
        </w:rPr>
        <w:t xml:space="preserve">за </w:t>
      </w:r>
      <w:r w:rsidRPr="00EB6CC6">
        <w:rPr>
          <w:rFonts w:eastAsia="Times New Roman" w:cs="Times New Roman"/>
          <w:szCs w:val="28"/>
          <w:lang w:val="uk-UA" w:eastAsia="ru-RU"/>
        </w:rPr>
        <w:t>79</w:t>
      </w:r>
      <w:r>
        <w:rPr>
          <w:rFonts w:eastAsia="Times New Roman" w:cs="Times New Roman"/>
          <w:szCs w:val="28"/>
          <w:lang w:val="uk-UA" w:eastAsia="ru-RU"/>
        </w:rPr>
        <w:t xml:space="preserve"> </w:t>
      </w:r>
      <w:r w:rsidRPr="00136631">
        <w:rPr>
          <w:rFonts w:eastAsia="Times New Roman" w:cs="Times New Roman"/>
          <w:szCs w:val="28"/>
          <w:lang w:val="uk-UA" w:eastAsia="ru-RU"/>
        </w:rPr>
        <w:t xml:space="preserve">дітей педагогічних працівників, які охоплені відпочинком в пришкільних таборах. </w:t>
      </w:r>
      <w:r w:rsidRPr="00EB6CC6">
        <w:rPr>
          <w:rFonts w:eastAsia="Times New Roman" w:cs="Times New Roman"/>
          <w:szCs w:val="28"/>
          <w:lang w:val="uk-UA" w:eastAsia="ru-RU"/>
        </w:rPr>
        <w:t xml:space="preserve">Батьки двох дітей отримали допомогу в розмірі 200 грн. для оздоровлення дітей у </w:t>
      </w:r>
      <w:r w:rsidR="00EB6CC6" w:rsidRPr="00EB6CC6">
        <w:rPr>
          <w:rFonts w:eastAsia="Times New Roman" w:cs="Times New Roman"/>
          <w:szCs w:val="28"/>
          <w:lang w:val="uk-UA" w:eastAsia="ru-RU"/>
        </w:rPr>
        <w:t>санаторії «</w:t>
      </w:r>
      <w:proofErr w:type="spellStart"/>
      <w:r w:rsidR="00EB6CC6" w:rsidRPr="00EB6CC6">
        <w:rPr>
          <w:rFonts w:eastAsia="Times New Roman" w:cs="Times New Roman"/>
          <w:szCs w:val="28"/>
          <w:lang w:val="uk-UA" w:eastAsia="ru-RU"/>
        </w:rPr>
        <w:t>Остреч</w:t>
      </w:r>
      <w:proofErr w:type="spellEnd"/>
      <w:r w:rsidR="00EB6CC6" w:rsidRPr="00EB6CC6">
        <w:rPr>
          <w:rFonts w:eastAsia="Times New Roman" w:cs="Times New Roman"/>
          <w:szCs w:val="28"/>
          <w:lang w:val="uk-UA" w:eastAsia="ru-RU"/>
        </w:rPr>
        <w:t xml:space="preserve">» і двоє дітей отримали допомогу в розмірі 150 грн. для оздоровлення в </w:t>
      </w:r>
      <w:r w:rsidRPr="00EB6CC6">
        <w:rPr>
          <w:rFonts w:eastAsia="Times New Roman" w:cs="Times New Roman"/>
          <w:szCs w:val="28"/>
          <w:lang w:val="uk-UA" w:eastAsia="ru-RU"/>
        </w:rPr>
        <w:t>таборі «Едельвейс» Івано-Франківської області.</w:t>
      </w:r>
    </w:p>
    <w:p w:rsidR="009826F0" w:rsidRDefault="009826F0" w:rsidP="00BF049C">
      <w:pPr>
        <w:spacing w:after="0" w:line="240" w:lineRule="auto"/>
        <w:ind w:right="-81" w:firstLine="540"/>
        <w:jc w:val="both"/>
        <w:rPr>
          <w:rFonts w:eastAsia="Times New Roman" w:cs="Times New Roman"/>
          <w:szCs w:val="28"/>
          <w:lang w:val="uk-UA" w:eastAsia="ru-RU"/>
        </w:rPr>
      </w:pPr>
      <w:r>
        <w:rPr>
          <w:rFonts w:eastAsia="Times New Roman" w:cs="Times New Roman"/>
          <w:szCs w:val="28"/>
          <w:lang w:val="uk-UA" w:eastAsia="ru-RU"/>
        </w:rPr>
        <w:t>20 дітей оздоровлялися у санаторії «Косів» Івано-Франківської області.</w:t>
      </w:r>
    </w:p>
    <w:p w:rsidR="009826F0" w:rsidRPr="00BF049C" w:rsidRDefault="009826F0" w:rsidP="00BF049C">
      <w:pPr>
        <w:spacing w:after="0" w:line="240" w:lineRule="auto"/>
        <w:ind w:right="-81" w:firstLine="540"/>
        <w:jc w:val="both"/>
        <w:rPr>
          <w:rFonts w:eastAsia="Times New Roman" w:cs="Times New Roman"/>
          <w:bCs/>
          <w:color w:val="FF0000"/>
          <w:szCs w:val="24"/>
          <w:lang w:val="uk-UA" w:eastAsia="ru-RU"/>
        </w:rPr>
      </w:pPr>
      <w:r>
        <w:rPr>
          <w:rFonts w:eastAsia="Times New Roman" w:cs="Times New Roman"/>
          <w:szCs w:val="28"/>
          <w:lang w:val="uk-UA" w:eastAsia="ru-RU"/>
        </w:rPr>
        <w:t xml:space="preserve">Традиційно вже декілька років поспіль </w:t>
      </w:r>
      <w:r w:rsidR="002450C0">
        <w:rPr>
          <w:rFonts w:eastAsia="Times New Roman" w:cs="Times New Roman"/>
          <w:szCs w:val="28"/>
          <w:lang w:val="uk-UA" w:eastAsia="ru-RU"/>
        </w:rPr>
        <w:t>група учнів</w:t>
      </w:r>
      <w:r>
        <w:rPr>
          <w:rFonts w:eastAsia="Times New Roman" w:cs="Times New Roman"/>
          <w:szCs w:val="28"/>
          <w:lang w:val="uk-UA" w:eastAsia="ru-RU"/>
        </w:rPr>
        <w:t xml:space="preserve"> </w:t>
      </w:r>
      <w:proofErr w:type="spellStart"/>
      <w:r>
        <w:rPr>
          <w:rFonts w:eastAsia="Times New Roman" w:cs="Times New Roman"/>
          <w:szCs w:val="28"/>
          <w:lang w:val="uk-UA" w:eastAsia="ru-RU"/>
        </w:rPr>
        <w:t>Лосинівської</w:t>
      </w:r>
      <w:proofErr w:type="spellEnd"/>
      <w:r>
        <w:rPr>
          <w:rFonts w:eastAsia="Times New Roman" w:cs="Times New Roman"/>
          <w:szCs w:val="28"/>
          <w:lang w:val="uk-UA" w:eastAsia="ru-RU"/>
        </w:rPr>
        <w:t xml:space="preserve"> ЗОШ І-ІІІ ст. </w:t>
      </w:r>
      <w:r w:rsidR="002450C0">
        <w:rPr>
          <w:rFonts w:eastAsia="Times New Roman" w:cs="Times New Roman"/>
          <w:szCs w:val="28"/>
          <w:lang w:val="uk-UA" w:eastAsia="ru-RU"/>
        </w:rPr>
        <w:t xml:space="preserve">виїздить </w:t>
      </w:r>
      <w:r>
        <w:rPr>
          <w:rFonts w:eastAsia="Times New Roman" w:cs="Times New Roman"/>
          <w:szCs w:val="28"/>
          <w:lang w:val="uk-UA" w:eastAsia="ru-RU"/>
        </w:rPr>
        <w:t xml:space="preserve">на відпочинок до оздоровчого табору </w:t>
      </w:r>
      <w:r w:rsidR="00C558A4" w:rsidRPr="002450C0">
        <w:rPr>
          <w:rFonts w:eastAsia="Times New Roman" w:cs="Times New Roman"/>
          <w:szCs w:val="28"/>
          <w:lang w:val="uk-UA" w:eastAsia="ru-RU"/>
        </w:rPr>
        <w:t>«Едельвейс»</w:t>
      </w:r>
      <w:r w:rsidR="00C558A4">
        <w:rPr>
          <w:rFonts w:eastAsia="Times New Roman" w:cs="Times New Roman"/>
          <w:szCs w:val="28"/>
          <w:lang w:val="uk-UA" w:eastAsia="ru-RU"/>
        </w:rPr>
        <w:t xml:space="preserve"> </w:t>
      </w:r>
      <w:r>
        <w:rPr>
          <w:rFonts w:eastAsia="Times New Roman" w:cs="Times New Roman"/>
          <w:szCs w:val="28"/>
          <w:lang w:val="uk-UA" w:eastAsia="ru-RU"/>
        </w:rPr>
        <w:t>Івано-Франківської області.</w:t>
      </w:r>
    </w:p>
    <w:p w:rsidR="00BF049C" w:rsidRDefault="009B7F83" w:rsidP="009B7F83">
      <w:pPr>
        <w:tabs>
          <w:tab w:val="left" w:pos="0"/>
        </w:tabs>
        <w:spacing w:after="0" w:line="240" w:lineRule="auto"/>
        <w:jc w:val="both"/>
        <w:rPr>
          <w:rFonts w:eastAsia="Times New Roman" w:cs="Times New Roman"/>
          <w:szCs w:val="28"/>
          <w:lang w:val="uk-UA" w:eastAsia="ru-RU"/>
        </w:rPr>
      </w:pPr>
      <w:r>
        <w:rPr>
          <w:szCs w:val="28"/>
          <w:lang w:val="uk-UA"/>
        </w:rPr>
        <w:tab/>
      </w:r>
      <w:r w:rsidR="00BF049C" w:rsidRPr="002450C0">
        <w:rPr>
          <w:szCs w:val="28"/>
          <w:lang w:val="uk-UA"/>
        </w:rPr>
        <w:t>1</w:t>
      </w:r>
      <w:r w:rsidR="0070278E" w:rsidRPr="002450C0">
        <w:rPr>
          <w:szCs w:val="28"/>
          <w:lang w:val="uk-UA"/>
        </w:rPr>
        <w:t>6</w:t>
      </w:r>
      <w:r w:rsidR="00BF049C" w:rsidRPr="00136631">
        <w:rPr>
          <w:szCs w:val="28"/>
          <w:lang w:val="uk-UA"/>
        </w:rPr>
        <w:t xml:space="preserve"> дітей району відпочивала в Італії за сприяння Чернігівського обласного відділення Дитячого фонду України</w:t>
      </w:r>
      <w:r w:rsidR="002450C0">
        <w:rPr>
          <w:szCs w:val="28"/>
          <w:lang w:val="uk-UA"/>
        </w:rPr>
        <w:t>.</w:t>
      </w:r>
      <w:r w:rsidR="009826F0" w:rsidRPr="002450C0">
        <w:rPr>
          <w:rFonts w:eastAsia="Times New Roman" w:cs="Times New Roman"/>
          <w:bCs/>
          <w:szCs w:val="24"/>
          <w:lang w:val="uk-UA" w:eastAsia="ru-RU"/>
        </w:rPr>
        <w:t xml:space="preserve"> </w:t>
      </w:r>
      <w:r w:rsidR="00BF049C" w:rsidRPr="002450C0">
        <w:rPr>
          <w:rFonts w:eastAsia="Times New Roman" w:cs="Times New Roman"/>
          <w:bCs/>
          <w:szCs w:val="24"/>
          <w:lang w:val="uk-UA" w:eastAsia="ru-RU"/>
        </w:rPr>
        <w:t>Двоє</w:t>
      </w:r>
      <w:r w:rsidR="00BF049C">
        <w:rPr>
          <w:rFonts w:eastAsia="Times New Roman" w:cs="Times New Roman"/>
          <w:bCs/>
          <w:szCs w:val="24"/>
          <w:lang w:val="uk-UA" w:eastAsia="ru-RU"/>
        </w:rPr>
        <w:t xml:space="preserve"> обдарованих дітей з </w:t>
      </w:r>
      <w:proofErr w:type="spellStart"/>
      <w:r w:rsidR="00BF049C">
        <w:rPr>
          <w:rFonts w:eastAsia="Times New Roman" w:cs="Times New Roman"/>
          <w:bCs/>
          <w:szCs w:val="24"/>
          <w:lang w:val="uk-UA" w:eastAsia="ru-RU"/>
        </w:rPr>
        <w:t>Данинського</w:t>
      </w:r>
      <w:proofErr w:type="spellEnd"/>
      <w:r w:rsidR="00BF049C">
        <w:rPr>
          <w:rFonts w:eastAsia="Times New Roman" w:cs="Times New Roman"/>
          <w:bCs/>
          <w:szCs w:val="24"/>
          <w:lang w:val="uk-UA" w:eastAsia="ru-RU"/>
        </w:rPr>
        <w:t xml:space="preserve"> НВК «ЗНЗ-ДНЗ» І-ІІІ </w:t>
      </w:r>
      <w:r>
        <w:rPr>
          <w:rFonts w:eastAsia="Times New Roman" w:cs="Times New Roman"/>
          <w:bCs/>
          <w:szCs w:val="24"/>
          <w:lang w:val="uk-UA" w:eastAsia="ru-RU"/>
        </w:rPr>
        <w:t>ст.</w:t>
      </w:r>
      <w:r w:rsidR="00BF049C">
        <w:rPr>
          <w:rFonts w:eastAsia="Times New Roman" w:cs="Times New Roman"/>
          <w:bCs/>
          <w:szCs w:val="24"/>
          <w:lang w:val="uk-UA" w:eastAsia="ru-RU"/>
        </w:rPr>
        <w:t xml:space="preserve"> та </w:t>
      </w:r>
      <w:proofErr w:type="spellStart"/>
      <w:r w:rsidR="00BF049C">
        <w:rPr>
          <w:rFonts w:eastAsia="Times New Roman" w:cs="Times New Roman"/>
          <w:bCs/>
          <w:szCs w:val="24"/>
          <w:lang w:val="uk-UA" w:eastAsia="ru-RU"/>
        </w:rPr>
        <w:t>Світанківської</w:t>
      </w:r>
      <w:proofErr w:type="spellEnd"/>
      <w:r w:rsidR="00BF049C">
        <w:rPr>
          <w:rFonts w:eastAsia="Times New Roman" w:cs="Times New Roman"/>
          <w:bCs/>
          <w:szCs w:val="24"/>
          <w:lang w:val="uk-UA" w:eastAsia="ru-RU"/>
        </w:rPr>
        <w:t xml:space="preserve"> ЗОШ І-ІІІ ст. </w:t>
      </w:r>
      <w:r w:rsidR="00BF049C">
        <w:rPr>
          <w:rFonts w:eastAsia="Times New Roman" w:cs="Times New Roman"/>
          <w:szCs w:val="28"/>
          <w:lang w:val="uk-UA" w:eastAsia="ru-RU"/>
        </w:rPr>
        <w:t xml:space="preserve">оздоровлялися в </w:t>
      </w:r>
      <w:r w:rsidR="00BF049C" w:rsidRPr="00531982">
        <w:rPr>
          <w:rFonts w:eastAsia="Times New Roman" w:cs="Times New Roman"/>
          <w:szCs w:val="28"/>
          <w:lang w:val="uk-UA" w:eastAsia="ru-RU"/>
        </w:rPr>
        <w:t>обласн</w:t>
      </w:r>
      <w:r w:rsidR="00BF049C">
        <w:rPr>
          <w:rFonts w:eastAsia="Times New Roman" w:cs="Times New Roman"/>
          <w:szCs w:val="28"/>
          <w:lang w:val="uk-UA" w:eastAsia="ru-RU"/>
        </w:rPr>
        <w:t>ій</w:t>
      </w:r>
      <w:r w:rsidR="00BF049C" w:rsidRPr="00531982">
        <w:rPr>
          <w:rFonts w:eastAsia="Times New Roman" w:cs="Times New Roman"/>
          <w:szCs w:val="28"/>
          <w:lang w:val="uk-UA" w:eastAsia="ru-RU"/>
        </w:rPr>
        <w:t xml:space="preserve"> літн</w:t>
      </w:r>
      <w:r w:rsidR="00BF049C">
        <w:rPr>
          <w:rFonts w:eastAsia="Times New Roman" w:cs="Times New Roman"/>
          <w:szCs w:val="28"/>
          <w:lang w:val="uk-UA" w:eastAsia="ru-RU"/>
        </w:rPr>
        <w:t>ій</w:t>
      </w:r>
      <w:r w:rsidR="00BF049C" w:rsidRPr="00531982">
        <w:rPr>
          <w:rFonts w:eastAsia="Times New Roman" w:cs="Times New Roman"/>
          <w:szCs w:val="28"/>
          <w:lang w:val="uk-UA" w:eastAsia="ru-RU"/>
        </w:rPr>
        <w:t xml:space="preserve"> школ</w:t>
      </w:r>
      <w:r w:rsidR="00BF049C">
        <w:rPr>
          <w:rFonts w:eastAsia="Times New Roman" w:cs="Times New Roman"/>
          <w:szCs w:val="28"/>
          <w:lang w:val="uk-UA" w:eastAsia="ru-RU"/>
        </w:rPr>
        <w:t>і</w:t>
      </w:r>
      <w:r w:rsidR="00BF049C" w:rsidRPr="00531982">
        <w:rPr>
          <w:rFonts w:eastAsia="Times New Roman" w:cs="Times New Roman"/>
          <w:szCs w:val="28"/>
          <w:lang w:val="uk-UA" w:eastAsia="ru-RU"/>
        </w:rPr>
        <w:t xml:space="preserve"> для обдарованих та талановитих дітей</w:t>
      </w:r>
      <w:r w:rsidR="00BF049C">
        <w:rPr>
          <w:rFonts w:eastAsia="Times New Roman" w:cs="Times New Roman"/>
          <w:szCs w:val="28"/>
          <w:lang w:val="uk-UA" w:eastAsia="ru-RU"/>
        </w:rPr>
        <w:t>.</w:t>
      </w:r>
    </w:p>
    <w:p w:rsidR="00CF3839" w:rsidRPr="00AF6E7B" w:rsidRDefault="00A77B78" w:rsidP="00CF3839">
      <w:pPr>
        <w:suppressAutoHyphens/>
        <w:spacing w:after="0" w:line="240" w:lineRule="auto"/>
        <w:ind w:firstLine="540"/>
        <w:jc w:val="both"/>
        <w:rPr>
          <w:rFonts w:eastAsia="Times New Roman" w:cs="Times New Roman"/>
          <w:szCs w:val="28"/>
          <w:lang w:val="uk-UA" w:eastAsia="ar-SA"/>
        </w:rPr>
      </w:pPr>
      <w:r w:rsidRPr="00631F4B">
        <w:rPr>
          <w:rFonts w:eastAsia="Times New Roman" w:cs="Times New Roman"/>
          <w:szCs w:val="28"/>
          <w:lang w:val="uk-UA" w:eastAsia="ru-RU"/>
        </w:rPr>
        <w:t>Під час організованого відпочинку працю</w:t>
      </w:r>
      <w:r>
        <w:rPr>
          <w:rFonts w:eastAsia="Times New Roman" w:cs="Times New Roman"/>
          <w:szCs w:val="28"/>
          <w:lang w:val="uk-UA" w:eastAsia="ru-RU"/>
        </w:rPr>
        <w:t>вали</w:t>
      </w:r>
      <w:r w:rsidRPr="00631F4B">
        <w:rPr>
          <w:rFonts w:eastAsia="Times New Roman" w:cs="Times New Roman"/>
          <w:szCs w:val="28"/>
          <w:lang w:val="uk-UA" w:eastAsia="ru-RU"/>
        </w:rPr>
        <w:t xml:space="preserve"> профільні літні школи: туристсько-краєзнавчого профілю на базі Черняхівського НВК «ЗНЗ-ДНЗ» І-ІІІ ст., біологічного (</w:t>
      </w:r>
      <w:proofErr w:type="spellStart"/>
      <w:r w:rsidRPr="00631F4B">
        <w:rPr>
          <w:rFonts w:eastAsia="Times New Roman" w:cs="Times New Roman"/>
          <w:szCs w:val="28"/>
          <w:lang w:val="uk-UA" w:eastAsia="ru-RU"/>
        </w:rPr>
        <w:t>Великокошелівська</w:t>
      </w:r>
      <w:proofErr w:type="spellEnd"/>
      <w:r w:rsidRPr="00631F4B">
        <w:rPr>
          <w:rFonts w:eastAsia="Times New Roman" w:cs="Times New Roman"/>
          <w:szCs w:val="28"/>
          <w:lang w:val="uk-UA" w:eastAsia="ru-RU"/>
        </w:rPr>
        <w:t xml:space="preserve"> ЗОШ І-ІІІ ст.), 1</w:t>
      </w:r>
      <w:r>
        <w:rPr>
          <w:rFonts w:eastAsia="Times New Roman" w:cs="Times New Roman"/>
          <w:szCs w:val="28"/>
          <w:lang w:val="uk-UA" w:eastAsia="ru-RU"/>
        </w:rPr>
        <w:t xml:space="preserve"> – екологічного (</w:t>
      </w:r>
      <w:proofErr w:type="spellStart"/>
      <w:r>
        <w:rPr>
          <w:rFonts w:eastAsia="Times New Roman" w:cs="Times New Roman"/>
          <w:szCs w:val="28"/>
          <w:lang w:val="uk-UA" w:eastAsia="ru-RU"/>
        </w:rPr>
        <w:t>Перемозька</w:t>
      </w:r>
      <w:proofErr w:type="spellEnd"/>
      <w:r>
        <w:rPr>
          <w:rFonts w:eastAsia="Times New Roman" w:cs="Times New Roman"/>
          <w:szCs w:val="28"/>
          <w:lang w:val="uk-UA" w:eastAsia="ru-RU"/>
        </w:rPr>
        <w:t xml:space="preserve"> </w:t>
      </w:r>
      <w:r w:rsidRPr="00631F4B">
        <w:rPr>
          <w:rFonts w:eastAsia="Times New Roman" w:cs="Times New Roman"/>
          <w:szCs w:val="28"/>
          <w:lang w:val="uk-UA" w:eastAsia="ru-RU"/>
        </w:rPr>
        <w:t xml:space="preserve">ЗОШ І-ІІІ ст.) та </w:t>
      </w:r>
      <w:r>
        <w:rPr>
          <w:rFonts w:eastAsia="Times New Roman" w:cs="Times New Roman"/>
          <w:szCs w:val="28"/>
          <w:lang w:val="uk-UA" w:eastAsia="ru-RU"/>
        </w:rPr>
        <w:t>6</w:t>
      </w:r>
      <w:r w:rsidRPr="00631F4B">
        <w:rPr>
          <w:rFonts w:eastAsia="Times New Roman" w:cs="Times New Roman"/>
          <w:szCs w:val="28"/>
          <w:lang w:val="uk-UA" w:eastAsia="ru-RU"/>
        </w:rPr>
        <w:t xml:space="preserve"> літні</w:t>
      </w:r>
      <w:r>
        <w:rPr>
          <w:rFonts w:eastAsia="Times New Roman" w:cs="Times New Roman"/>
          <w:szCs w:val="28"/>
          <w:lang w:val="uk-UA" w:eastAsia="ru-RU"/>
        </w:rPr>
        <w:t>х шкіл</w:t>
      </w:r>
      <w:r w:rsidRPr="00631F4B">
        <w:rPr>
          <w:rFonts w:eastAsia="Times New Roman" w:cs="Times New Roman"/>
          <w:szCs w:val="28"/>
          <w:lang w:val="uk-UA" w:eastAsia="ru-RU"/>
        </w:rPr>
        <w:t xml:space="preserve"> з іноземних мов на базі </w:t>
      </w:r>
      <w:proofErr w:type="spellStart"/>
      <w:r w:rsidRPr="00631F4B">
        <w:rPr>
          <w:rFonts w:eastAsia="Times New Roman" w:cs="Times New Roman"/>
          <w:szCs w:val="28"/>
          <w:lang w:val="uk-UA" w:eastAsia="ru-RU"/>
        </w:rPr>
        <w:t>Вертіївської</w:t>
      </w:r>
      <w:proofErr w:type="spellEnd"/>
      <w:r w:rsidRPr="00631F4B">
        <w:rPr>
          <w:rFonts w:eastAsia="Times New Roman" w:cs="Times New Roman"/>
          <w:szCs w:val="28"/>
          <w:lang w:val="uk-UA" w:eastAsia="ru-RU"/>
        </w:rPr>
        <w:t xml:space="preserve"> </w:t>
      </w:r>
      <w:r w:rsidRPr="00631F4B">
        <w:rPr>
          <w:rFonts w:eastAsia="Times New Roman" w:cs="Times New Roman"/>
          <w:szCs w:val="28"/>
          <w:lang w:val="uk-UA" w:eastAsia="ru-RU"/>
        </w:rPr>
        <w:lastRenderedPageBreak/>
        <w:t>ЗОШ І-ІІІ ст. (англійська, німецька мови)</w:t>
      </w:r>
      <w:r>
        <w:rPr>
          <w:rFonts w:eastAsia="Times New Roman" w:cs="Times New Roman"/>
          <w:szCs w:val="28"/>
          <w:lang w:val="uk-UA" w:eastAsia="ru-RU"/>
        </w:rPr>
        <w:t>,</w:t>
      </w:r>
      <w:r w:rsidRPr="00631F4B">
        <w:rPr>
          <w:rFonts w:eastAsia="Times New Roman" w:cs="Times New Roman"/>
          <w:szCs w:val="28"/>
          <w:lang w:val="uk-UA" w:eastAsia="ru-RU"/>
        </w:rPr>
        <w:t xml:space="preserve"> </w:t>
      </w:r>
      <w:proofErr w:type="spellStart"/>
      <w:r w:rsidRPr="00631F4B">
        <w:rPr>
          <w:rFonts w:eastAsia="Times New Roman" w:cs="Times New Roman"/>
          <w:szCs w:val="28"/>
          <w:lang w:val="uk-UA" w:eastAsia="ru-RU"/>
        </w:rPr>
        <w:t>Лосинівської</w:t>
      </w:r>
      <w:proofErr w:type="spellEnd"/>
      <w:r w:rsidRPr="00631F4B">
        <w:rPr>
          <w:rFonts w:eastAsia="Times New Roman" w:cs="Times New Roman"/>
          <w:szCs w:val="28"/>
          <w:lang w:val="uk-UA" w:eastAsia="ru-RU"/>
        </w:rPr>
        <w:t xml:space="preserve"> ЗОШ І-ІІІ ст. (англійська мова)</w:t>
      </w:r>
      <w:r>
        <w:rPr>
          <w:rFonts w:eastAsia="Times New Roman" w:cs="Times New Roman"/>
          <w:szCs w:val="28"/>
          <w:lang w:val="uk-UA" w:eastAsia="ru-RU"/>
        </w:rPr>
        <w:t xml:space="preserve">, </w:t>
      </w:r>
      <w:proofErr w:type="spellStart"/>
      <w:r>
        <w:rPr>
          <w:rFonts w:eastAsia="Times New Roman" w:cs="Times New Roman"/>
          <w:szCs w:val="28"/>
          <w:lang w:val="uk-UA" w:eastAsia="ru-RU"/>
        </w:rPr>
        <w:t>Кукшинської</w:t>
      </w:r>
      <w:proofErr w:type="spellEnd"/>
      <w:r>
        <w:rPr>
          <w:rFonts w:eastAsia="Times New Roman" w:cs="Times New Roman"/>
          <w:szCs w:val="28"/>
          <w:lang w:val="uk-UA" w:eastAsia="ru-RU"/>
        </w:rPr>
        <w:t xml:space="preserve"> ЗОШ І-ІІІ ст. (англійська мова), </w:t>
      </w:r>
      <w:proofErr w:type="spellStart"/>
      <w:r>
        <w:rPr>
          <w:rFonts w:eastAsia="Times New Roman" w:cs="Times New Roman"/>
          <w:szCs w:val="28"/>
          <w:lang w:val="uk-UA" w:eastAsia="ru-RU"/>
        </w:rPr>
        <w:t>Сальненського</w:t>
      </w:r>
      <w:proofErr w:type="spellEnd"/>
      <w:r>
        <w:rPr>
          <w:rFonts w:eastAsia="Times New Roman" w:cs="Times New Roman"/>
          <w:szCs w:val="28"/>
          <w:lang w:val="uk-UA" w:eastAsia="ru-RU"/>
        </w:rPr>
        <w:t xml:space="preserve"> НВК «ЗНЗ-ДНЗ» </w:t>
      </w:r>
      <w:r w:rsidR="009B7F83">
        <w:rPr>
          <w:rFonts w:eastAsia="Times New Roman" w:cs="Times New Roman"/>
          <w:szCs w:val="28"/>
          <w:lang w:val="uk-UA" w:eastAsia="ru-RU"/>
        </w:rPr>
        <w:t xml:space="preserve">І-ІІІ ст. </w:t>
      </w:r>
      <w:r>
        <w:rPr>
          <w:rFonts w:eastAsia="Times New Roman" w:cs="Times New Roman"/>
          <w:szCs w:val="28"/>
          <w:lang w:val="uk-UA" w:eastAsia="ru-RU"/>
        </w:rPr>
        <w:t xml:space="preserve">(англійська мова), </w:t>
      </w:r>
      <w:proofErr w:type="spellStart"/>
      <w:r>
        <w:rPr>
          <w:rFonts w:eastAsia="Times New Roman" w:cs="Times New Roman"/>
          <w:szCs w:val="28"/>
          <w:lang w:val="uk-UA" w:eastAsia="ru-RU"/>
        </w:rPr>
        <w:t>Стодольської</w:t>
      </w:r>
      <w:proofErr w:type="spellEnd"/>
      <w:r>
        <w:rPr>
          <w:rFonts w:eastAsia="Times New Roman" w:cs="Times New Roman"/>
          <w:szCs w:val="28"/>
          <w:lang w:val="uk-UA" w:eastAsia="ru-RU"/>
        </w:rPr>
        <w:t xml:space="preserve"> ЗОШ І-ІІ ст</w:t>
      </w:r>
      <w:r w:rsidRPr="00631F4B">
        <w:rPr>
          <w:rFonts w:eastAsia="Times New Roman" w:cs="Times New Roman"/>
          <w:szCs w:val="28"/>
          <w:lang w:val="uk-UA" w:eastAsia="ru-RU"/>
        </w:rPr>
        <w:t>.</w:t>
      </w:r>
      <w:r w:rsidRPr="00532ABE">
        <w:rPr>
          <w:rFonts w:eastAsia="Times New Roman" w:cs="Times New Roman"/>
          <w:szCs w:val="28"/>
          <w:lang w:val="uk-UA" w:eastAsia="ru-RU"/>
        </w:rPr>
        <w:t xml:space="preserve"> </w:t>
      </w:r>
      <w:r>
        <w:rPr>
          <w:rFonts w:eastAsia="Times New Roman" w:cs="Times New Roman"/>
          <w:szCs w:val="28"/>
          <w:lang w:val="uk-UA" w:eastAsia="ru-RU"/>
        </w:rPr>
        <w:t xml:space="preserve">(англійська мова), </w:t>
      </w:r>
      <w:proofErr w:type="spellStart"/>
      <w:r>
        <w:rPr>
          <w:rFonts w:eastAsia="Times New Roman" w:cs="Times New Roman"/>
          <w:szCs w:val="28"/>
          <w:lang w:val="uk-UA" w:eastAsia="ru-RU"/>
        </w:rPr>
        <w:t>Кропивнянського</w:t>
      </w:r>
      <w:proofErr w:type="spellEnd"/>
      <w:r>
        <w:rPr>
          <w:rFonts w:eastAsia="Times New Roman" w:cs="Times New Roman"/>
          <w:szCs w:val="28"/>
          <w:lang w:val="uk-UA" w:eastAsia="ru-RU"/>
        </w:rPr>
        <w:t xml:space="preserve"> НВК «ЗНЗ-ДНЗ» І-ІІ ст.</w:t>
      </w:r>
      <w:r w:rsidRPr="00532ABE">
        <w:rPr>
          <w:rFonts w:eastAsia="Times New Roman" w:cs="Times New Roman"/>
          <w:szCs w:val="28"/>
          <w:lang w:val="uk-UA" w:eastAsia="ru-RU"/>
        </w:rPr>
        <w:t xml:space="preserve"> </w:t>
      </w:r>
      <w:r>
        <w:rPr>
          <w:rFonts w:eastAsia="Times New Roman" w:cs="Times New Roman"/>
          <w:szCs w:val="28"/>
          <w:lang w:val="uk-UA" w:eastAsia="ru-RU"/>
        </w:rPr>
        <w:t xml:space="preserve">(англійська мова). </w:t>
      </w:r>
      <w:r w:rsidR="00CF3839">
        <w:rPr>
          <w:rFonts w:eastAsia="Times New Roman" w:cs="Times New Roman"/>
          <w:szCs w:val="28"/>
          <w:lang w:val="uk-UA" w:eastAsia="ru-RU"/>
        </w:rPr>
        <w:t>Всього 85 учнів, у минулому році – 70.</w:t>
      </w:r>
    </w:p>
    <w:p w:rsidR="00A77B78" w:rsidRDefault="00A77B78" w:rsidP="009B7F83">
      <w:pPr>
        <w:spacing w:after="0" w:line="240" w:lineRule="auto"/>
        <w:ind w:firstLine="540"/>
        <w:jc w:val="both"/>
        <w:rPr>
          <w:rFonts w:eastAsia="Times New Roman" w:cs="Times New Roman"/>
          <w:color w:val="000000"/>
          <w:szCs w:val="28"/>
          <w:lang w:val="uk-UA" w:eastAsia="ru-RU"/>
        </w:rPr>
      </w:pPr>
      <w:r>
        <w:rPr>
          <w:rFonts w:eastAsia="Times New Roman" w:cs="Times New Roman"/>
          <w:color w:val="000000"/>
          <w:szCs w:val="28"/>
          <w:lang w:val="uk-UA" w:eastAsia="ru-RU"/>
        </w:rPr>
        <w:t>У 2016</w:t>
      </w:r>
      <w:r w:rsidRPr="00631F4B">
        <w:rPr>
          <w:rFonts w:eastAsia="Times New Roman" w:cs="Times New Roman"/>
          <w:color w:val="000000"/>
          <w:szCs w:val="28"/>
          <w:lang w:val="uk-UA" w:eastAsia="ru-RU"/>
        </w:rPr>
        <w:t xml:space="preserve"> році табори відпочинку працю</w:t>
      </w:r>
      <w:r w:rsidR="00B82595">
        <w:rPr>
          <w:rFonts w:eastAsia="Times New Roman" w:cs="Times New Roman"/>
          <w:color w:val="000000"/>
          <w:szCs w:val="28"/>
          <w:lang w:val="uk-UA" w:eastAsia="ru-RU"/>
        </w:rPr>
        <w:t>вали</w:t>
      </w:r>
      <w:r w:rsidRPr="00631F4B">
        <w:rPr>
          <w:rFonts w:eastAsia="Times New Roman" w:cs="Times New Roman"/>
          <w:color w:val="000000"/>
          <w:szCs w:val="28"/>
          <w:lang w:val="uk-UA" w:eastAsia="ru-RU"/>
        </w:rPr>
        <w:t xml:space="preserve"> за напрямками: національно-патріотичного виховання, козацького вишколу, здорового способу життя, екологічного, громадянського виховання, туристично-краєзнавчого, морально-е</w:t>
      </w:r>
      <w:r w:rsidR="009B7F83">
        <w:rPr>
          <w:rFonts w:eastAsia="Times New Roman" w:cs="Times New Roman"/>
          <w:color w:val="000000"/>
          <w:szCs w:val="28"/>
          <w:lang w:val="uk-UA" w:eastAsia="ru-RU"/>
        </w:rPr>
        <w:t>тичного та духовного виховання.</w:t>
      </w:r>
    </w:p>
    <w:p w:rsidR="002450C0" w:rsidRDefault="00A77B78" w:rsidP="002450C0">
      <w:pPr>
        <w:spacing w:after="0" w:line="240" w:lineRule="auto"/>
        <w:ind w:firstLine="540"/>
        <w:jc w:val="both"/>
        <w:rPr>
          <w:rFonts w:eastAsia="Calibri" w:cs="Times New Roman"/>
          <w:szCs w:val="28"/>
          <w:lang w:val="uk-UA"/>
        </w:rPr>
      </w:pPr>
      <w:r w:rsidRPr="00631F4B">
        <w:rPr>
          <w:rFonts w:eastAsia="Times New Roman" w:cs="Times New Roman"/>
          <w:color w:val="000000"/>
          <w:szCs w:val="28"/>
          <w:lang w:val="uk-UA" w:eastAsia="ru-RU"/>
        </w:rPr>
        <w:t>Відповідно до плану роботи кожного табору відпочинку провод</w:t>
      </w:r>
      <w:r>
        <w:rPr>
          <w:rFonts w:eastAsia="Times New Roman" w:cs="Times New Roman"/>
          <w:color w:val="000000"/>
          <w:szCs w:val="28"/>
          <w:lang w:val="uk-UA" w:eastAsia="ru-RU"/>
        </w:rPr>
        <w:t>илися</w:t>
      </w:r>
      <w:r w:rsidRPr="00631F4B">
        <w:rPr>
          <w:rFonts w:eastAsia="Times New Roman" w:cs="Times New Roman"/>
          <w:color w:val="000000"/>
          <w:szCs w:val="28"/>
          <w:lang w:val="uk-UA" w:eastAsia="ru-RU"/>
        </w:rPr>
        <w:t xml:space="preserve"> виховні заходи, екскурсійні поїздки, спортивні змагання. </w:t>
      </w:r>
      <w:r w:rsidR="002450C0">
        <w:rPr>
          <w:rFonts w:eastAsia="Times New Roman" w:cs="Times New Roman"/>
          <w:bCs/>
          <w:szCs w:val="24"/>
          <w:lang w:val="uk-UA" w:eastAsia="ru-RU"/>
        </w:rPr>
        <w:t>Всього п</w:t>
      </w:r>
      <w:r w:rsidR="002450C0" w:rsidRPr="00094B8D">
        <w:rPr>
          <w:rFonts w:eastAsia="Calibri" w:cs="Times New Roman"/>
          <w:szCs w:val="28"/>
          <w:lang w:val="uk-UA"/>
        </w:rPr>
        <w:t xml:space="preserve">роведено туристсько-екскурсійних подорожей </w:t>
      </w:r>
      <w:r w:rsidR="002450C0" w:rsidRPr="002450C0">
        <w:rPr>
          <w:rFonts w:eastAsia="Calibri" w:cs="Times New Roman"/>
          <w:szCs w:val="28"/>
          <w:lang w:val="uk-UA"/>
        </w:rPr>
        <w:t>50,</w:t>
      </w:r>
      <w:r w:rsidR="002450C0" w:rsidRPr="00094B8D">
        <w:rPr>
          <w:rFonts w:eastAsia="Calibri" w:cs="Times New Roman"/>
          <w:szCs w:val="28"/>
          <w:lang w:val="uk-UA"/>
        </w:rPr>
        <w:t xml:space="preserve"> учасниками яких були</w:t>
      </w:r>
      <w:r w:rsidR="002450C0" w:rsidRPr="00094B8D">
        <w:rPr>
          <w:rFonts w:eastAsia="Calibri" w:cs="Times New Roman"/>
          <w:b/>
          <w:szCs w:val="28"/>
          <w:lang w:val="uk-UA"/>
        </w:rPr>
        <w:t xml:space="preserve"> </w:t>
      </w:r>
      <w:r w:rsidR="002450C0" w:rsidRPr="002450C0">
        <w:rPr>
          <w:rFonts w:eastAsia="Calibri" w:cs="Times New Roman"/>
          <w:szCs w:val="28"/>
          <w:lang w:val="uk-UA"/>
        </w:rPr>
        <w:t>845</w:t>
      </w:r>
      <w:r w:rsidR="002450C0" w:rsidRPr="00094B8D">
        <w:rPr>
          <w:rFonts w:eastAsia="Calibri" w:cs="Times New Roman"/>
          <w:szCs w:val="28"/>
          <w:lang w:val="uk-UA"/>
        </w:rPr>
        <w:t xml:space="preserve"> дітей.</w:t>
      </w:r>
    </w:p>
    <w:p w:rsidR="00C558A4" w:rsidRDefault="002450C0" w:rsidP="00C558A4">
      <w:pPr>
        <w:spacing w:after="0" w:line="240" w:lineRule="auto"/>
        <w:ind w:firstLine="540"/>
        <w:jc w:val="both"/>
        <w:rPr>
          <w:rFonts w:eastAsia="Times New Roman" w:cs="Times New Roman"/>
          <w:bCs/>
          <w:szCs w:val="24"/>
          <w:lang w:val="uk-UA" w:eastAsia="ru-RU"/>
        </w:rPr>
      </w:pPr>
      <w:r>
        <w:rPr>
          <w:rFonts w:eastAsia="Times New Roman" w:cs="Times New Roman"/>
          <w:bCs/>
          <w:szCs w:val="24"/>
          <w:lang w:val="uk-UA" w:eastAsia="ru-RU"/>
        </w:rPr>
        <w:t>Під</w:t>
      </w:r>
      <w:r w:rsidR="00C558A4">
        <w:rPr>
          <w:rFonts w:eastAsia="Times New Roman" w:cs="Times New Roman"/>
          <w:bCs/>
          <w:szCs w:val="24"/>
          <w:lang w:val="uk-UA" w:eastAsia="ru-RU"/>
        </w:rPr>
        <w:t xml:space="preserve"> час відпочинкової кампанії діти здійсню</w:t>
      </w:r>
      <w:r>
        <w:rPr>
          <w:rFonts w:eastAsia="Times New Roman" w:cs="Times New Roman"/>
          <w:bCs/>
          <w:szCs w:val="24"/>
          <w:lang w:val="uk-UA" w:eastAsia="ru-RU"/>
        </w:rPr>
        <w:t>вали</w:t>
      </w:r>
      <w:r w:rsidR="00C558A4" w:rsidRPr="00136631">
        <w:rPr>
          <w:rFonts w:eastAsia="Times New Roman" w:cs="Times New Roman"/>
          <w:bCs/>
          <w:szCs w:val="24"/>
          <w:lang w:val="uk-UA" w:eastAsia="ru-RU"/>
        </w:rPr>
        <w:t xml:space="preserve"> екскурсійні подорожі до музеїв та пам’ятних місць Ніжинського району та міст</w:t>
      </w:r>
      <w:r w:rsidR="00C558A4">
        <w:rPr>
          <w:rFonts w:eastAsia="Times New Roman" w:cs="Times New Roman"/>
          <w:bCs/>
          <w:szCs w:val="24"/>
          <w:lang w:val="uk-UA" w:eastAsia="ru-RU"/>
        </w:rPr>
        <w:t xml:space="preserve"> </w:t>
      </w:r>
      <w:proofErr w:type="spellStart"/>
      <w:r w:rsidR="00C558A4">
        <w:rPr>
          <w:rFonts w:eastAsia="Times New Roman" w:cs="Times New Roman"/>
          <w:bCs/>
          <w:szCs w:val="24"/>
          <w:lang w:val="uk-UA" w:eastAsia="ru-RU"/>
        </w:rPr>
        <w:t>Мени</w:t>
      </w:r>
      <w:proofErr w:type="spellEnd"/>
      <w:r w:rsidR="00C558A4">
        <w:rPr>
          <w:rFonts w:eastAsia="Times New Roman" w:cs="Times New Roman"/>
          <w:bCs/>
          <w:szCs w:val="24"/>
          <w:lang w:val="uk-UA" w:eastAsia="ru-RU"/>
        </w:rPr>
        <w:t>,</w:t>
      </w:r>
      <w:r w:rsidR="00C558A4" w:rsidRPr="00136631">
        <w:rPr>
          <w:rFonts w:eastAsia="Times New Roman" w:cs="Times New Roman"/>
          <w:bCs/>
          <w:szCs w:val="24"/>
          <w:lang w:val="uk-UA" w:eastAsia="ru-RU"/>
        </w:rPr>
        <w:t xml:space="preserve"> Ніжина, Батурина, Бровари</w:t>
      </w:r>
      <w:r w:rsidR="00C558A4">
        <w:rPr>
          <w:rFonts w:eastAsia="Times New Roman" w:cs="Times New Roman"/>
          <w:bCs/>
          <w:szCs w:val="24"/>
          <w:lang w:val="uk-UA" w:eastAsia="ru-RU"/>
        </w:rPr>
        <w:t>, Чернігова, Києва, Переяслава-Хмельницького</w:t>
      </w:r>
      <w:r w:rsidR="00C558A4" w:rsidRPr="00136631">
        <w:rPr>
          <w:rFonts w:eastAsia="Times New Roman" w:cs="Times New Roman"/>
          <w:bCs/>
          <w:szCs w:val="24"/>
          <w:lang w:val="uk-UA" w:eastAsia="ru-RU"/>
        </w:rPr>
        <w:t>.</w:t>
      </w:r>
    </w:p>
    <w:p w:rsidR="00A77B78" w:rsidRPr="002450C0" w:rsidRDefault="00910740" w:rsidP="009B7F83">
      <w:pPr>
        <w:spacing w:after="0" w:line="240" w:lineRule="auto"/>
        <w:ind w:firstLine="540"/>
        <w:jc w:val="both"/>
        <w:rPr>
          <w:rFonts w:eastAsia="Calibri" w:cs="Times New Roman"/>
          <w:i/>
          <w:szCs w:val="28"/>
          <w:lang w:val="uk-UA"/>
        </w:rPr>
      </w:pPr>
      <w:r w:rsidRPr="00AF6E7B">
        <w:rPr>
          <w:rFonts w:eastAsia="Calibri" w:cs="Times New Roman"/>
          <w:szCs w:val="28"/>
          <w:lang w:val="uk-UA"/>
        </w:rPr>
        <w:t>Робота таборів відпочинку була спрямована на посилення національно-патріотичного виховання серед учнівської молоді. Вчителями спільно з дітьми проведені відповідні темати</w:t>
      </w:r>
      <w:r>
        <w:rPr>
          <w:rFonts w:eastAsia="Calibri" w:cs="Times New Roman"/>
          <w:szCs w:val="28"/>
          <w:lang w:val="uk-UA"/>
        </w:rPr>
        <w:t>ч</w:t>
      </w:r>
      <w:r w:rsidR="009B7F83">
        <w:rPr>
          <w:rFonts w:eastAsia="Calibri" w:cs="Times New Roman"/>
          <w:szCs w:val="28"/>
          <w:lang w:val="uk-UA"/>
        </w:rPr>
        <w:t>ні заходи, інтелектуальні ігри.</w:t>
      </w:r>
    </w:p>
    <w:p w:rsidR="00910740" w:rsidRPr="00AF6E7B" w:rsidRDefault="002450C0" w:rsidP="009B7F83">
      <w:pPr>
        <w:spacing w:after="0" w:line="240" w:lineRule="auto"/>
        <w:ind w:firstLine="540"/>
        <w:jc w:val="both"/>
        <w:rPr>
          <w:rFonts w:eastAsia="Times New Roman" w:cs="Times New Roman"/>
          <w:szCs w:val="28"/>
          <w:lang w:val="uk-UA" w:eastAsia="ar-SA"/>
        </w:rPr>
      </w:pPr>
      <w:r>
        <w:rPr>
          <w:rFonts w:eastAsia="Times New Roman" w:cs="Times New Roman"/>
          <w:szCs w:val="28"/>
          <w:lang w:val="uk-UA" w:eastAsia="ru-RU"/>
        </w:rPr>
        <w:t>Робота</w:t>
      </w:r>
      <w:r w:rsidR="00910740" w:rsidRPr="00AF6E7B">
        <w:rPr>
          <w:rFonts w:eastAsia="Times New Roman" w:cs="Times New Roman"/>
          <w:szCs w:val="28"/>
          <w:lang w:val="uk-UA" w:eastAsia="ru-RU"/>
        </w:rPr>
        <w:t xml:space="preserve"> була </w:t>
      </w:r>
      <w:r>
        <w:rPr>
          <w:rFonts w:eastAsia="Times New Roman" w:cs="Times New Roman"/>
          <w:szCs w:val="28"/>
          <w:lang w:val="uk-UA" w:eastAsia="ru-RU"/>
        </w:rPr>
        <w:t>психологічної служби була направлена на</w:t>
      </w:r>
      <w:r w:rsidRPr="00AF6E7B">
        <w:rPr>
          <w:rFonts w:eastAsia="Times New Roman" w:cs="Times New Roman"/>
          <w:szCs w:val="28"/>
          <w:lang w:val="uk-UA" w:eastAsia="ru-RU"/>
        </w:rPr>
        <w:t xml:space="preserve"> </w:t>
      </w:r>
      <w:r>
        <w:rPr>
          <w:rFonts w:eastAsia="Times New Roman" w:cs="Times New Roman"/>
          <w:szCs w:val="28"/>
          <w:lang w:val="uk-UA" w:eastAsia="ru-RU"/>
        </w:rPr>
        <w:t>підтримку</w:t>
      </w:r>
      <w:r w:rsidR="00910740" w:rsidRPr="00AF6E7B">
        <w:rPr>
          <w:rFonts w:eastAsia="Times New Roman" w:cs="Times New Roman"/>
          <w:szCs w:val="28"/>
          <w:lang w:val="uk-UA" w:eastAsia="ru-RU"/>
        </w:rPr>
        <w:t xml:space="preserve"> психологічного здоров’я та розвиток особистості дитини, згуртування учнівських колективів, підвищення самооцінки, розвиток творчих здібностей учнів, </w:t>
      </w:r>
      <w:proofErr w:type="spellStart"/>
      <w:r w:rsidR="00910740" w:rsidRPr="00AF6E7B">
        <w:rPr>
          <w:rFonts w:eastAsia="Times New Roman" w:cs="Times New Roman"/>
          <w:szCs w:val="28"/>
          <w:lang w:val="uk-UA" w:eastAsia="ru-RU"/>
        </w:rPr>
        <w:t>комунікативності</w:t>
      </w:r>
      <w:proofErr w:type="spellEnd"/>
      <w:r w:rsidR="00910740" w:rsidRPr="00AF6E7B">
        <w:rPr>
          <w:rFonts w:eastAsia="Times New Roman" w:cs="Times New Roman"/>
          <w:szCs w:val="28"/>
          <w:lang w:val="uk-UA" w:eastAsia="ru-RU"/>
        </w:rPr>
        <w:t>, фантазії, пізнавальних інтересів, моторики</w:t>
      </w:r>
      <w:r w:rsidR="00910740">
        <w:rPr>
          <w:rFonts w:eastAsia="Times New Roman" w:cs="Times New Roman"/>
          <w:szCs w:val="28"/>
          <w:lang w:val="uk-UA" w:eastAsia="ru-RU"/>
        </w:rPr>
        <w:t>,</w:t>
      </w:r>
      <w:r w:rsidR="00910740" w:rsidRPr="00910740">
        <w:rPr>
          <w:rFonts w:eastAsiaTheme="minorEastAsia" w:cs="Times New Roman"/>
          <w:szCs w:val="28"/>
          <w:lang w:val="uk-UA" w:eastAsia="ru-RU"/>
        </w:rPr>
        <w:t xml:space="preserve"> </w:t>
      </w:r>
      <w:r w:rsidR="00910740">
        <w:rPr>
          <w:rFonts w:eastAsiaTheme="minorEastAsia" w:cs="Times New Roman"/>
          <w:szCs w:val="28"/>
          <w:lang w:val="uk-UA" w:eastAsia="ru-RU"/>
        </w:rPr>
        <w:t>профілактики комп’ютерної залежності, розвивальні заняття на згуртування дитячого колективу</w:t>
      </w:r>
      <w:r w:rsidR="009B7F83">
        <w:rPr>
          <w:rFonts w:eastAsia="Times New Roman" w:cs="Times New Roman"/>
          <w:szCs w:val="28"/>
          <w:lang w:val="uk-UA" w:eastAsia="ru-RU"/>
        </w:rPr>
        <w:t>.</w:t>
      </w:r>
    </w:p>
    <w:p w:rsidR="00F36352" w:rsidRPr="00136631" w:rsidRDefault="00797475" w:rsidP="005849DA">
      <w:pPr>
        <w:spacing w:after="0" w:line="240" w:lineRule="auto"/>
        <w:jc w:val="both"/>
        <w:rPr>
          <w:rFonts w:eastAsiaTheme="minorEastAsia" w:cs="Times New Roman"/>
          <w:szCs w:val="28"/>
          <w:lang w:val="uk-UA" w:eastAsia="ru-RU"/>
        </w:rPr>
      </w:pPr>
      <w:r w:rsidRPr="00136631">
        <w:rPr>
          <w:rFonts w:eastAsia="Calibri" w:cs="Times New Roman"/>
          <w:b/>
          <w:szCs w:val="28"/>
          <w:lang w:val="uk-UA"/>
        </w:rPr>
        <w:tab/>
      </w:r>
      <w:r w:rsidR="00F36352" w:rsidRPr="00136631">
        <w:rPr>
          <w:rFonts w:eastAsiaTheme="minorEastAsia" w:cs="Times New Roman"/>
          <w:szCs w:val="28"/>
          <w:lang w:val="uk-UA" w:eastAsia="ru-RU"/>
        </w:rPr>
        <w:t xml:space="preserve">Відділом освіти, районним методичним кабінетом, керівниками навчальних закладів, начальниками таборів відпочинку, вихователями були вжиті всі необхідні заходи, спрямовані на безпечне перебування дітей в </w:t>
      </w:r>
      <w:r w:rsidR="004E5831" w:rsidRPr="00136631">
        <w:rPr>
          <w:rFonts w:eastAsiaTheme="minorEastAsia" w:cs="Times New Roman"/>
          <w:szCs w:val="28"/>
          <w:lang w:val="uk-UA" w:eastAsia="ru-RU"/>
        </w:rPr>
        <w:t>таборах відпочинку</w:t>
      </w:r>
      <w:r w:rsidR="00F36352" w:rsidRPr="00136631">
        <w:rPr>
          <w:rFonts w:eastAsiaTheme="minorEastAsia" w:cs="Times New Roman"/>
          <w:szCs w:val="28"/>
          <w:lang w:val="uk-UA" w:eastAsia="ru-RU"/>
        </w:rPr>
        <w:t>. Керівники шкіл змогли забезпечити дотримання громадського порядку в місцях відпочинку та оздоровлення дітей, безпечне перевезення до місць відпочинку та у зворотному напрямку, дотримання у дитячих таборах вимог протипожежної безпеки. Порушень під час організації екскурсійних поїздок начальники таборів не допускали.</w:t>
      </w:r>
    </w:p>
    <w:p w:rsidR="00F36352" w:rsidRPr="001E4CF8" w:rsidRDefault="00F36352" w:rsidP="005849DA">
      <w:pPr>
        <w:spacing w:after="0" w:line="240" w:lineRule="auto"/>
        <w:ind w:firstLine="708"/>
        <w:jc w:val="both"/>
        <w:rPr>
          <w:rFonts w:eastAsiaTheme="minorEastAsia" w:cs="Times New Roman"/>
          <w:szCs w:val="28"/>
          <w:lang w:val="uk-UA" w:eastAsia="ru-RU"/>
        </w:rPr>
      </w:pPr>
      <w:r w:rsidRPr="00136631">
        <w:rPr>
          <w:rFonts w:eastAsiaTheme="minorEastAsia" w:cs="Times New Roman"/>
          <w:szCs w:val="28"/>
          <w:lang w:val="uk-UA" w:eastAsia="ru-RU"/>
        </w:rPr>
        <w:t>Одним з головних завдань, що стояли під час від</w:t>
      </w:r>
      <w:r w:rsidR="002E6B51">
        <w:rPr>
          <w:rFonts w:eastAsiaTheme="minorEastAsia" w:cs="Times New Roman"/>
          <w:szCs w:val="28"/>
          <w:lang w:val="uk-UA" w:eastAsia="ru-RU"/>
        </w:rPr>
        <w:t>починк</w:t>
      </w:r>
      <w:r w:rsidR="002450C0">
        <w:rPr>
          <w:rFonts w:eastAsiaTheme="minorEastAsia" w:cs="Times New Roman"/>
          <w:szCs w:val="28"/>
          <w:lang w:val="uk-UA" w:eastAsia="ru-RU"/>
        </w:rPr>
        <w:t>ової кампанії</w:t>
      </w:r>
      <w:r w:rsidR="002E6B51">
        <w:rPr>
          <w:rFonts w:eastAsiaTheme="minorEastAsia" w:cs="Times New Roman"/>
          <w:szCs w:val="28"/>
          <w:lang w:val="uk-UA" w:eastAsia="ru-RU"/>
        </w:rPr>
        <w:t xml:space="preserve"> була</w:t>
      </w:r>
      <w:r w:rsidRPr="00136631">
        <w:rPr>
          <w:rFonts w:eastAsiaTheme="minorEastAsia" w:cs="Times New Roman"/>
          <w:szCs w:val="28"/>
          <w:lang w:val="uk-UA" w:eastAsia="ru-RU"/>
        </w:rPr>
        <w:t xml:space="preserve"> організація якісного харчування. В ході перевірок не було виявлено грубих порушень щодо організації харчування. </w:t>
      </w:r>
      <w:r w:rsidR="004E5831" w:rsidRPr="00136631">
        <w:rPr>
          <w:rFonts w:eastAsiaTheme="minorEastAsia" w:cs="Times New Roman"/>
          <w:szCs w:val="28"/>
          <w:lang w:val="uk-UA" w:eastAsia="ru-RU"/>
        </w:rPr>
        <w:t>З</w:t>
      </w:r>
      <w:r w:rsidRPr="00136631">
        <w:rPr>
          <w:rFonts w:eastAsiaTheme="minorEastAsia" w:cs="Times New Roman"/>
          <w:szCs w:val="28"/>
          <w:lang w:val="uk-UA" w:eastAsia="ru-RU"/>
        </w:rPr>
        <w:t xml:space="preserve">берігання, приготування і споживання продуктів харчування здійснювались організовано, з виконанням рекомендацій та </w:t>
      </w:r>
      <w:r w:rsidR="001E4CF8">
        <w:rPr>
          <w:rFonts w:eastAsiaTheme="minorEastAsia" w:cs="Times New Roman"/>
          <w:szCs w:val="28"/>
          <w:lang w:val="uk-UA" w:eastAsia="ru-RU"/>
        </w:rPr>
        <w:t xml:space="preserve">дотриманням відповідних правил. </w:t>
      </w:r>
      <w:r w:rsidR="003C6ECC" w:rsidRPr="001E4CF8">
        <w:rPr>
          <w:rFonts w:eastAsiaTheme="minorEastAsia" w:cs="Times New Roman"/>
          <w:szCs w:val="28"/>
          <w:lang w:val="uk-UA" w:eastAsia="ru-RU"/>
        </w:rPr>
        <w:t>Однак</w:t>
      </w:r>
      <w:r w:rsidR="00910740" w:rsidRPr="001E4CF8">
        <w:rPr>
          <w:rFonts w:eastAsiaTheme="minorEastAsia" w:cs="Times New Roman"/>
          <w:szCs w:val="28"/>
          <w:lang w:val="uk-UA" w:eastAsia="ru-RU"/>
        </w:rPr>
        <w:t>,</w:t>
      </w:r>
      <w:r w:rsidR="003C6ECC" w:rsidRPr="001E4CF8">
        <w:rPr>
          <w:rFonts w:eastAsiaTheme="minorEastAsia" w:cs="Times New Roman"/>
          <w:szCs w:val="28"/>
          <w:lang w:val="uk-UA" w:eastAsia="ru-RU"/>
        </w:rPr>
        <w:t xml:space="preserve"> окремі зауваження були до організації</w:t>
      </w:r>
      <w:r w:rsidR="0088414B" w:rsidRPr="001E4CF8">
        <w:rPr>
          <w:rFonts w:eastAsiaTheme="minorEastAsia" w:cs="Times New Roman"/>
          <w:szCs w:val="28"/>
          <w:lang w:val="uk-UA" w:eastAsia="ru-RU"/>
        </w:rPr>
        <w:t xml:space="preserve"> роботи шкільн</w:t>
      </w:r>
      <w:r w:rsidR="00152884" w:rsidRPr="001E4CF8">
        <w:rPr>
          <w:rFonts w:eastAsiaTheme="minorEastAsia" w:cs="Times New Roman"/>
          <w:szCs w:val="28"/>
          <w:lang w:val="uk-UA" w:eastAsia="ru-RU"/>
        </w:rPr>
        <w:t xml:space="preserve">их </w:t>
      </w:r>
      <w:bookmarkStart w:id="0" w:name="_GoBack"/>
      <w:bookmarkEnd w:id="0"/>
      <w:r w:rsidR="003C6ECC" w:rsidRPr="001E4CF8">
        <w:rPr>
          <w:rFonts w:eastAsiaTheme="minorEastAsia" w:cs="Times New Roman"/>
          <w:szCs w:val="28"/>
          <w:lang w:val="uk-UA" w:eastAsia="ru-RU"/>
        </w:rPr>
        <w:t>їдал</w:t>
      </w:r>
      <w:r w:rsidR="00152884" w:rsidRPr="001E4CF8">
        <w:rPr>
          <w:rFonts w:eastAsiaTheme="minorEastAsia" w:cs="Times New Roman"/>
          <w:szCs w:val="28"/>
          <w:lang w:val="uk-UA" w:eastAsia="ru-RU"/>
        </w:rPr>
        <w:t>е</w:t>
      </w:r>
      <w:r w:rsidR="003C6ECC" w:rsidRPr="001E4CF8">
        <w:rPr>
          <w:rFonts w:eastAsiaTheme="minorEastAsia" w:cs="Times New Roman"/>
          <w:szCs w:val="28"/>
          <w:lang w:val="uk-UA" w:eastAsia="ru-RU"/>
        </w:rPr>
        <w:t>н</w:t>
      </w:r>
      <w:r w:rsidR="00152884" w:rsidRPr="001E4CF8">
        <w:rPr>
          <w:rFonts w:eastAsiaTheme="minorEastAsia" w:cs="Times New Roman"/>
          <w:szCs w:val="28"/>
          <w:lang w:val="uk-UA" w:eastAsia="ru-RU"/>
        </w:rPr>
        <w:t xml:space="preserve">ь </w:t>
      </w:r>
      <w:proofErr w:type="spellStart"/>
      <w:r w:rsidR="00152884" w:rsidRPr="001E4CF8">
        <w:rPr>
          <w:rFonts w:eastAsiaTheme="minorEastAsia" w:cs="Times New Roman"/>
          <w:szCs w:val="28"/>
          <w:lang w:val="uk-UA" w:eastAsia="ru-RU"/>
        </w:rPr>
        <w:t>Кропивнянського</w:t>
      </w:r>
      <w:proofErr w:type="spellEnd"/>
      <w:r w:rsidR="00152884" w:rsidRPr="001E4CF8">
        <w:rPr>
          <w:rFonts w:eastAsiaTheme="minorEastAsia" w:cs="Times New Roman"/>
          <w:szCs w:val="28"/>
          <w:lang w:val="uk-UA" w:eastAsia="ru-RU"/>
        </w:rPr>
        <w:t xml:space="preserve"> </w:t>
      </w:r>
      <w:r w:rsidR="003C6ECC" w:rsidRPr="001E4CF8">
        <w:rPr>
          <w:rFonts w:eastAsiaTheme="minorEastAsia" w:cs="Times New Roman"/>
          <w:szCs w:val="28"/>
          <w:lang w:val="uk-UA" w:eastAsia="ru-RU"/>
        </w:rPr>
        <w:t>НВК «ЗНЗ-ДНЗ» І-ІІ ст.</w:t>
      </w:r>
      <w:r w:rsidR="00152884" w:rsidRPr="001E4CF8">
        <w:rPr>
          <w:rFonts w:eastAsiaTheme="minorEastAsia" w:cs="Times New Roman"/>
          <w:szCs w:val="28"/>
          <w:lang w:val="uk-UA" w:eastAsia="ru-RU"/>
        </w:rPr>
        <w:t>, Галицького НВК «ЗНЗ-ДНЗ» І ст., Галицької ЗОШ І-ІІІ ст.</w:t>
      </w:r>
    </w:p>
    <w:p w:rsidR="00F36352" w:rsidRPr="00136631" w:rsidRDefault="00F36352" w:rsidP="005849DA">
      <w:pPr>
        <w:spacing w:after="0" w:line="240" w:lineRule="auto"/>
        <w:ind w:firstLine="708"/>
        <w:jc w:val="both"/>
        <w:rPr>
          <w:rFonts w:eastAsiaTheme="minorEastAsia" w:cs="Times New Roman"/>
          <w:szCs w:val="28"/>
          <w:lang w:val="uk-UA" w:eastAsia="ru-RU"/>
        </w:rPr>
      </w:pPr>
      <w:r w:rsidRPr="00136631">
        <w:rPr>
          <w:rFonts w:eastAsiaTheme="minorEastAsia" w:cs="Times New Roman"/>
          <w:szCs w:val="28"/>
          <w:lang w:val="uk-UA" w:eastAsia="ru-RU"/>
        </w:rPr>
        <w:t xml:space="preserve">Відмічаємо високий рівень організації роботи шкільних їдалень </w:t>
      </w:r>
      <w:proofErr w:type="spellStart"/>
      <w:r w:rsidR="00152884">
        <w:rPr>
          <w:rFonts w:eastAsiaTheme="minorEastAsia" w:cs="Times New Roman"/>
          <w:szCs w:val="28"/>
          <w:lang w:val="uk-UA" w:eastAsia="ru-RU"/>
        </w:rPr>
        <w:t>Кукшинсько</w:t>
      </w:r>
      <w:r w:rsidR="00C558A4">
        <w:rPr>
          <w:rFonts w:eastAsiaTheme="minorEastAsia" w:cs="Times New Roman"/>
          <w:szCs w:val="28"/>
          <w:lang w:val="uk-UA" w:eastAsia="ru-RU"/>
        </w:rPr>
        <w:t>го</w:t>
      </w:r>
      <w:proofErr w:type="spellEnd"/>
      <w:r w:rsidR="00152884">
        <w:rPr>
          <w:rFonts w:eastAsiaTheme="minorEastAsia" w:cs="Times New Roman"/>
          <w:szCs w:val="28"/>
          <w:lang w:val="uk-UA" w:eastAsia="ru-RU"/>
        </w:rPr>
        <w:t xml:space="preserve">, </w:t>
      </w:r>
      <w:proofErr w:type="spellStart"/>
      <w:r w:rsidRPr="00136631">
        <w:rPr>
          <w:rFonts w:eastAsiaTheme="minorEastAsia" w:cs="Times New Roman"/>
          <w:szCs w:val="28"/>
          <w:lang w:val="uk-UA" w:eastAsia="ru-RU"/>
        </w:rPr>
        <w:t>Перемозько</w:t>
      </w:r>
      <w:r w:rsidR="00C558A4">
        <w:rPr>
          <w:rFonts w:eastAsiaTheme="minorEastAsia" w:cs="Times New Roman"/>
          <w:szCs w:val="28"/>
          <w:lang w:val="uk-UA" w:eastAsia="ru-RU"/>
        </w:rPr>
        <w:t>го</w:t>
      </w:r>
      <w:proofErr w:type="spellEnd"/>
      <w:r w:rsidRPr="00136631">
        <w:rPr>
          <w:rFonts w:eastAsiaTheme="minorEastAsia" w:cs="Times New Roman"/>
          <w:szCs w:val="28"/>
          <w:lang w:val="uk-UA" w:eastAsia="ru-RU"/>
        </w:rPr>
        <w:t xml:space="preserve">, </w:t>
      </w:r>
      <w:proofErr w:type="spellStart"/>
      <w:r w:rsidRPr="00136631">
        <w:rPr>
          <w:rFonts w:eastAsiaTheme="minorEastAsia" w:cs="Times New Roman"/>
          <w:szCs w:val="28"/>
          <w:lang w:val="uk-UA" w:eastAsia="ru-RU"/>
        </w:rPr>
        <w:t>Талалаївсько</w:t>
      </w:r>
      <w:r w:rsidR="00C558A4">
        <w:rPr>
          <w:rFonts w:eastAsiaTheme="minorEastAsia" w:cs="Times New Roman"/>
          <w:szCs w:val="28"/>
          <w:lang w:val="uk-UA" w:eastAsia="ru-RU"/>
        </w:rPr>
        <w:t>го</w:t>
      </w:r>
      <w:proofErr w:type="spellEnd"/>
      <w:r w:rsidR="00C558A4">
        <w:rPr>
          <w:rFonts w:eastAsiaTheme="minorEastAsia" w:cs="Times New Roman"/>
          <w:szCs w:val="28"/>
          <w:lang w:val="uk-UA" w:eastAsia="ru-RU"/>
        </w:rPr>
        <w:t xml:space="preserve">, </w:t>
      </w:r>
      <w:proofErr w:type="spellStart"/>
      <w:r w:rsidR="00C558A4">
        <w:rPr>
          <w:rFonts w:eastAsiaTheme="minorEastAsia" w:cs="Times New Roman"/>
          <w:szCs w:val="28"/>
          <w:lang w:val="uk-UA" w:eastAsia="ru-RU"/>
        </w:rPr>
        <w:t>Світанківського</w:t>
      </w:r>
      <w:proofErr w:type="spellEnd"/>
      <w:r w:rsidR="00C558A4">
        <w:rPr>
          <w:rFonts w:eastAsiaTheme="minorEastAsia" w:cs="Times New Roman"/>
          <w:szCs w:val="28"/>
          <w:lang w:val="uk-UA" w:eastAsia="ru-RU"/>
        </w:rPr>
        <w:t xml:space="preserve">, </w:t>
      </w:r>
      <w:proofErr w:type="spellStart"/>
      <w:r w:rsidR="00C558A4">
        <w:rPr>
          <w:rFonts w:eastAsiaTheme="minorEastAsia" w:cs="Times New Roman"/>
          <w:szCs w:val="28"/>
          <w:lang w:val="uk-UA" w:eastAsia="ru-RU"/>
        </w:rPr>
        <w:t>Липоворізького</w:t>
      </w:r>
      <w:proofErr w:type="spellEnd"/>
      <w:r w:rsidR="00C558A4">
        <w:rPr>
          <w:rFonts w:eastAsiaTheme="minorEastAsia" w:cs="Times New Roman"/>
          <w:szCs w:val="28"/>
          <w:lang w:val="uk-UA" w:eastAsia="ru-RU"/>
        </w:rPr>
        <w:t>, Ніжинського</w:t>
      </w:r>
      <w:r w:rsidR="001E4CF8">
        <w:rPr>
          <w:rFonts w:eastAsiaTheme="minorEastAsia" w:cs="Times New Roman"/>
          <w:szCs w:val="28"/>
          <w:lang w:val="uk-UA" w:eastAsia="ru-RU"/>
        </w:rPr>
        <w:t xml:space="preserve">, </w:t>
      </w:r>
      <w:proofErr w:type="spellStart"/>
      <w:r w:rsidR="001E4CF8">
        <w:rPr>
          <w:rFonts w:eastAsiaTheme="minorEastAsia" w:cs="Times New Roman"/>
          <w:szCs w:val="28"/>
          <w:lang w:val="uk-UA" w:eastAsia="ru-RU"/>
        </w:rPr>
        <w:t>Перебудівського</w:t>
      </w:r>
      <w:proofErr w:type="spellEnd"/>
      <w:r w:rsidR="00C558A4">
        <w:rPr>
          <w:rFonts w:eastAsiaTheme="minorEastAsia" w:cs="Times New Roman"/>
          <w:szCs w:val="28"/>
          <w:lang w:val="uk-UA" w:eastAsia="ru-RU"/>
        </w:rPr>
        <w:t xml:space="preserve"> таборів відпочинку</w:t>
      </w:r>
      <w:r w:rsidRPr="00136631">
        <w:rPr>
          <w:rFonts w:eastAsiaTheme="minorEastAsia" w:cs="Times New Roman"/>
          <w:szCs w:val="28"/>
          <w:lang w:val="uk-UA" w:eastAsia="ru-RU"/>
        </w:rPr>
        <w:t xml:space="preserve">. Відділ освіти відмічає відповідальне ставлення до виконання своїх обов’язків та роботу на </w:t>
      </w:r>
      <w:r w:rsidR="00152884">
        <w:rPr>
          <w:rFonts w:eastAsiaTheme="minorEastAsia" w:cs="Times New Roman"/>
          <w:szCs w:val="28"/>
          <w:lang w:val="uk-UA" w:eastAsia="ru-RU"/>
        </w:rPr>
        <w:t>достатнь</w:t>
      </w:r>
      <w:r w:rsidRPr="00136631">
        <w:rPr>
          <w:rFonts w:eastAsiaTheme="minorEastAsia" w:cs="Times New Roman"/>
          <w:szCs w:val="28"/>
          <w:lang w:val="uk-UA" w:eastAsia="ru-RU"/>
        </w:rPr>
        <w:t xml:space="preserve">ому рівні працівників харчоблоків </w:t>
      </w:r>
      <w:r w:rsidR="004E5831" w:rsidRPr="00136631">
        <w:rPr>
          <w:rFonts w:eastAsiaTheme="minorEastAsia" w:cs="Times New Roman"/>
          <w:szCs w:val="28"/>
          <w:lang w:val="uk-UA" w:eastAsia="ru-RU"/>
        </w:rPr>
        <w:t>переважної більшості</w:t>
      </w:r>
      <w:r w:rsidR="009B7F83">
        <w:rPr>
          <w:rFonts w:eastAsiaTheme="minorEastAsia" w:cs="Times New Roman"/>
          <w:szCs w:val="28"/>
          <w:lang w:val="uk-UA" w:eastAsia="ru-RU"/>
        </w:rPr>
        <w:t xml:space="preserve"> шкіл.</w:t>
      </w:r>
    </w:p>
    <w:p w:rsidR="00C558A4" w:rsidRDefault="00F36352" w:rsidP="005849DA">
      <w:pPr>
        <w:spacing w:after="0" w:line="240" w:lineRule="auto"/>
        <w:ind w:firstLine="700"/>
        <w:jc w:val="both"/>
        <w:rPr>
          <w:rFonts w:eastAsiaTheme="minorEastAsia"/>
          <w:szCs w:val="28"/>
          <w:lang w:val="uk-UA" w:eastAsia="ru-RU"/>
        </w:rPr>
      </w:pPr>
      <w:r w:rsidRPr="00136631">
        <w:rPr>
          <w:rFonts w:eastAsiaTheme="minorEastAsia"/>
          <w:szCs w:val="28"/>
          <w:lang w:val="uk-UA" w:eastAsia="ru-RU"/>
        </w:rPr>
        <w:lastRenderedPageBreak/>
        <w:t xml:space="preserve">Слід відмітити табори </w:t>
      </w:r>
      <w:r w:rsidR="00AF6D81" w:rsidRPr="00136631">
        <w:rPr>
          <w:rFonts w:eastAsiaTheme="minorEastAsia"/>
          <w:szCs w:val="28"/>
          <w:lang w:val="uk-UA" w:eastAsia="ru-RU"/>
        </w:rPr>
        <w:t xml:space="preserve">відпочинку </w:t>
      </w:r>
      <w:proofErr w:type="spellStart"/>
      <w:r w:rsidR="00707030" w:rsidRPr="00136631">
        <w:rPr>
          <w:rFonts w:eastAsiaTheme="minorEastAsia"/>
          <w:szCs w:val="28"/>
          <w:lang w:val="uk-UA" w:eastAsia="ru-RU"/>
        </w:rPr>
        <w:t>Безуглівсько</w:t>
      </w:r>
      <w:r w:rsidR="009B7F83">
        <w:rPr>
          <w:rFonts w:eastAsiaTheme="minorEastAsia"/>
          <w:szCs w:val="28"/>
          <w:lang w:val="uk-UA" w:eastAsia="ru-RU"/>
        </w:rPr>
        <w:t>ї</w:t>
      </w:r>
      <w:proofErr w:type="spellEnd"/>
      <w:r w:rsidR="00707030" w:rsidRPr="00136631">
        <w:rPr>
          <w:rFonts w:eastAsiaTheme="minorEastAsia"/>
          <w:szCs w:val="28"/>
          <w:lang w:val="uk-UA" w:eastAsia="ru-RU"/>
        </w:rPr>
        <w:t xml:space="preserve">, </w:t>
      </w:r>
      <w:proofErr w:type="spellStart"/>
      <w:r w:rsidR="00C558A4">
        <w:rPr>
          <w:rFonts w:eastAsiaTheme="minorEastAsia"/>
          <w:szCs w:val="28"/>
          <w:lang w:val="uk-UA" w:eastAsia="ru-RU"/>
        </w:rPr>
        <w:t>Великокошелівсько</w:t>
      </w:r>
      <w:r w:rsidR="009B7F83">
        <w:rPr>
          <w:rFonts w:eastAsiaTheme="minorEastAsia"/>
          <w:szCs w:val="28"/>
          <w:lang w:val="uk-UA" w:eastAsia="ru-RU"/>
        </w:rPr>
        <w:t>ї</w:t>
      </w:r>
      <w:proofErr w:type="spellEnd"/>
      <w:r w:rsidR="00B26E1E">
        <w:rPr>
          <w:rFonts w:eastAsiaTheme="minorEastAsia"/>
          <w:szCs w:val="28"/>
          <w:lang w:val="uk-UA" w:eastAsia="ru-RU"/>
        </w:rPr>
        <w:t>,</w:t>
      </w:r>
      <w:r w:rsidR="009B7F83">
        <w:rPr>
          <w:rFonts w:eastAsiaTheme="minorEastAsia"/>
          <w:szCs w:val="28"/>
          <w:lang w:val="uk-UA" w:eastAsia="ru-RU"/>
        </w:rPr>
        <w:t xml:space="preserve"> </w:t>
      </w:r>
      <w:proofErr w:type="spellStart"/>
      <w:r w:rsidR="00B26E1E">
        <w:rPr>
          <w:rFonts w:eastAsiaTheme="minorEastAsia"/>
          <w:szCs w:val="28"/>
          <w:lang w:val="uk-UA" w:eastAsia="ru-RU"/>
        </w:rPr>
        <w:t>П</w:t>
      </w:r>
      <w:r w:rsidR="00B26E1E" w:rsidRPr="00136631">
        <w:rPr>
          <w:rFonts w:eastAsiaTheme="minorEastAsia"/>
          <w:szCs w:val="28"/>
          <w:lang w:val="uk-UA" w:eastAsia="ru-RU"/>
        </w:rPr>
        <w:t>еремозької</w:t>
      </w:r>
      <w:proofErr w:type="spellEnd"/>
      <w:r w:rsidR="00B26E1E" w:rsidRPr="00136631">
        <w:rPr>
          <w:rFonts w:eastAsiaTheme="minorEastAsia"/>
          <w:szCs w:val="28"/>
          <w:lang w:val="uk-UA" w:eastAsia="ru-RU"/>
        </w:rPr>
        <w:t>,</w:t>
      </w:r>
      <w:r w:rsidR="00B26E1E">
        <w:rPr>
          <w:rFonts w:eastAsiaTheme="minorEastAsia"/>
          <w:szCs w:val="28"/>
          <w:lang w:val="uk-UA" w:eastAsia="ru-RU"/>
        </w:rPr>
        <w:t xml:space="preserve"> </w:t>
      </w:r>
      <w:proofErr w:type="spellStart"/>
      <w:r w:rsidR="00B26E1E" w:rsidRPr="00136631">
        <w:rPr>
          <w:rFonts w:eastAsiaTheme="minorEastAsia"/>
          <w:szCs w:val="28"/>
          <w:lang w:val="uk-UA" w:eastAsia="ru-RU"/>
        </w:rPr>
        <w:t>Талалаївсько</w:t>
      </w:r>
      <w:r w:rsidR="00B26E1E">
        <w:rPr>
          <w:rFonts w:eastAsiaTheme="minorEastAsia"/>
          <w:szCs w:val="28"/>
          <w:lang w:val="uk-UA" w:eastAsia="ru-RU"/>
        </w:rPr>
        <w:t>ї</w:t>
      </w:r>
      <w:proofErr w:type="spellEnd"/>
      <w:r w:rsidR="00B26E1E">
        <w:rPr>
          <w:rFonts w:eastAsiaTheme="minorEastAsia"/>
          <w:szCs w:val="28"/>
          <w:lang w:val="uk-UA" w:eastAsia="ru-RU"/>
        </w:rPr>
        <w:t xml:space="preserve">, </w:t>
      </w:r>
      <w:proofErr w:type="spellStart"/>
      <w:r w:rsidR="00B26E1E" w:rsidRPr="00136631">
        <w:rPr>
          <w:rFonts w:eastAsiaTheme="minorEastAsia"/>
          <w:szCs w:val="28"/>
          <w:lang w:val="uk-UA" w:eastAsia="ru-RU"/>
        </w:rPr>
        <w:t>Світанківської</w:t>
      </w:r>
      <w:proofErr w:type="spellEnd"/>
      <w:r w:rsidR="00B26E1E" w:rsidRPr="00136631">
        <w:rPr>
          <w:rFonts w:eastAsiaTheme="minorEastAsia"/>
          <w:szCs w:val="28"/>
          <w:lang w:val="uk-UA" w:eastAsia="ru-RU"/>
        </w:rPr>
        <w:t xml:space="preserve">, </w:t>
      </w:r>
      <w:proofErr w:type="spellStart"/>
      <w:r w:rsidR="00B26E1E" w:rsidRPr="00136631">
        <w:rPr>
          <w:rFonts w:eastAsiaTheme="minorEastAsia"/>
          <w:szCs w:val="28"/>
          <w:lang w:val="uk-UA" w:eastAsia="ru-RU"/>
        </w:rPr>
        <w:t>Кукшинської</w:t>
      </w:r>
      <w:proofErr w:type="spellEnd"/>
      <w:r w:rsidR="00B26E1E" w:rsidRPr="00136631">
        <w:rPr>
          <w:rFonts w:eastAsiaTheme="minorEastAsia"/>
          <w:szCs w:val="28"/>
          <w:lang w:val="uk-UA" w:eastAsia="ru-RU"/>
        </w:rPr>
        <w:t>,</w:t>
      </w:r>
      <w:r w:rsidR="00B26E1E">
        <w:rPr>
          <w:rFonts w:eastAsiaTheme="minorEastAsia"/>
          <w:szCs w:val="28"/>
          <w:lang w:val="uk-UA" w:eastAsia="ru-RU"/>
        </w:rPr>
        <w:t xml:space="preserve"> </w:t>
      </w:r>
      <w:proofErr w:type="spellStart"/>
      <w:r w:rsidR="00B26E1E">
        <w:rPr>
          <w:rFonts w:eastAsiaTheme="minorEastAsia"/>
          <w:szCs w:val="28"/>
          <w:lang w:val="uk-UA" w:eastAsia="ru-RU"/>
        </w:rPr>
        <w:t>Крутівської</w:t>
      </w:r>
      <w:proofErr w:type="spellEnd"/>
      <w:r w:rsidR="00B26E1E">
        <w:rPr>
          <w:rFonts w:eastAsiaTheme="minorEastAsia"/>
          <w:szCs w:val="28"/>
          <w:lang w:val="uk-UA" w:eastAsia="ru-RU"/>
        </w:rPr>
        <w:t>,</w:t>
      </w:r>
      <w:r w:rsidR="00B26E1E" w:rsidRPr="00136631">
        <w:rPr>
          <w:rFonts w:eastAsiaTheme="minorEastAsia"/>
          <w:szCs w:val="28"/>
          <w:lang w:val="uk-UA" w:eastAsia="ru-RU"/>
        </w:rPr>
        <w:t xml:space="preserve"> </w:t>
      </w:r>
      <w:proofErr w:type="spellStart"/>
      <w:r w:rsidR="00B26E1E" w:rsidRPr="00136631">
        <w:rPr>
          <w:rFonts w:eastAsiaTheme="minorEastAsia"/>
          <w:szCs w:val="28"/>
          <w:lang w:val="uk-UA" w:eastAsia="ru-RU"/>
        </w:rPr>
        <w:t>Лосинівської</w:t>
      </w:r>
      <w:proofErr w:type="spellEnd"/>
      <w:r w:rsidR="00B26E1E">
        <w:rPr>
          <w:rFonts w:eastAsiaTheme="minorEastAsia"/>
          <w:szCs w:val="28"/>
          <w:lang w:val="uk-UA" w:eastAsia="ru-RU"/>
        </w:rPr>
        <w:t xml:space="preserve">, </w:t>
      </w:r>
      <w:r w:rsidR="00B26E1E" w:rsidRPr="00136631">
        <w:rPr>
          <w:rFonts w:eastAsiaTheme="minorEastAsia"/>
          <w:szCs w:val="28"/>
          <w:lang w:val="uk-UA" w:eastAsia="ru-RU"/>
        </w:rPr>
        <w:t xml:space="preserve">Галицької І-ІІІ </w:t>
      </w:r>
      <w:r w:rsidR="00B26E1E">
        <w:rPr>
          <w:rFonts w:eastAsiaTheme="minorEastAsia"/>
          <w:szCs w:val="28"/>
          <w:lang w:val="uk-UA" w:eastAsia="ru-RU"/>
        </w:rPr>
        <w:t>ст.</w:t>
      </w:r>
      <w:r w:rsidR="00C558A4">
        <w:rPr>
          <w:rFonts w:eastAsiaTheme="minorEastAsia"/>
          <w:szCs w:val="28"/>
          <w:lang w:val="uk-UA" w:eastAsia="ru-RU"/>
        </w:rPr>
        <w:t xml:space="preserve">, </w:t>
      </w:r>
      <w:proofErr w:type="spellStart"/>
      <w:r w:rsidR="00B26E1E" w:rsidRPr="00136631">
        <w:rPr>
          <w:rFonts w:eastAsiaTheme="minorEastAsia"/>
          <w:szCs w:val="28"/>
          <w:lang w:val="uk-UA" w:eastAsia="ru-RU"/>
        </w:rPr>
        <w:t>Колісниківсько</w:t>
      </w:r>
      <w:r w:rsidR="00B26E1E">
        <w:rPr>
          <w:rFonts w:eastAsiaTheme="minorEastAsia"/>
          <w:szCs w:val="28"/>
          <w:lang w:val="uk-UA" w:eastAsia="ru-RU"/>
        </w:rPr>
        <w:t>ї</w:t>
      </w:r>
      <w:proofErr w:type="spellEnd"/>
      <w:r w:rsidR="00B26E1E" w:rsidRPr="00136631">
        <w:rPr>
          <w:rFonts w:eastAsiaTheme="minorEastAsia"/>
          <w:szCs w:val="28"/>
          <w:lang w:val="uk-UA" w:eastAsia="ru-RU"/>
        </w:rPr>
        <w:t>,</w:t>
      </w:r>
      <w:r w:rsidR="00B26E1E">
        <w:rPr>
          <w:rFonts w:eastAsiaTheme="minorEastAsia"/>
          <w:szCs w:val="28"/>
          <w:lang w:val="uk-UA" w:eastAsia="ru-RU"/>
        </w:rPr>
        <w:t xml:space="preserve"> </w:t>
      </w:r>
      <w:proofErr w:type="spellStart"/>
      <w:r w:rsidR="00B26E1E">
        <w:rPr>
          <w:rFonts w:eastAsiaTheme="minorEastAsia"/>
          <w:szCs w:val="28"/>
          <w:lang w:val="uk-UA" w:eastAsia="ru-RU"/>
        </w:rPr>
        <w:t>Стодольської</w:t>
      </w:r>
      <w:proofErr w:type="spellEnd"/>
      <w:r w:rsidR="00B26E1E">
        <w:rPr>
          <w:rFonts w:eastAsiaTheme="minorEastAsia"/>
          <w:szCs w:val="28"/>
          <w:lang w:val="uk-UA" w:eastAsia="ru-RU"/>
        </w:rPr>
        <w:t xml:space="preserve"> ЗОШ І-ІІ ст., </w:t>
      </w:r>
      <w:proofErr w:type="spellStart"/>
      <w:r w:rsidR="00FA4735">
        <w:rPr>
          <w:rFonts w:eastAsiaTheme="minorEastAsia"/>
          <w:szCs w:val="28"/>
          <w:lang w:val="uk-UA" w:eastAsia="ru-RU"/>
        </w:rPr>
        <w:t>Данинського</w:t>
      </w:r>
      <w:proofErr w:type="spellEnd"/>
      <w:r w:rsidR="00FA4735">
        <w:rPr>
          <w:rFonts w:eastAsiaTheme="minorEastAsia"/>
          <w:szCs w:val="28"/>
          <w:lang w:val="uk-UA" w:eastAsia="ru-RU"/>
        </w:rPr>
        <w:t xml:space="preserve">, </w:t>
      </w:r>
      <w:proofErr w:type="spellStart"/>
      <w:r w:rsidR="00B26E1E" w:rsidRPr="00136631">
        <w:rPr>
          <w:rFonts w:eastAsiaTheme="minorEastAsia"/>
          <w:szCs w:val="28"/>
          <w:lang w:val="uk-UA" w:eastAsia="ru-RU"/>
        </w:rPr>
        <w:t>Сальненсько</w:t>
      </w:r>
      <w:r w:rsidR="00B26E1E">
        <w:rPr>
          <w:rFonts w:eastAsiaTheme="minorEastAsia"/>
          <w:szCs w:val="28"/>
          <w:lang w:val="uk-UA" w:eastAsia="ru-RU"/>
        </w:rPr>
        <w:t>го</w:t>
      </w:r>
      <w:proofErr w:type="spellEnd"/>
      <w:r w:rsidR="00B26E1E">
        <w:rPr>
          <w:rFonts w:eastAsiaTheme="minorEastAsia"/>
          <w:szCs w:val="28"/>
          <w:lang w:val="uk-UA" w:eastAsia="ru-RU"/>
        </w:rPr>
        <w:t xml:space="preserve"> НВК «ЗНЗ-ДНЗ» І-ІІІ ст., </w:t>
      </w:r>
      <w:proofErr w:type="spellStart"/>
      <w:r w:rsidR="001E4CF8">
        <w:rPr>
          <w:rFonts w:eastAsiaTheme="minorEastAsia"/>
          <w:szCs w:val="28"/>
          <w:lang w:val="uk-UA" w:eastAsia="ru-RU"/>
        </w:rPr>
        <w:t>Лосинівської</w:t>
      </w:r>
      <w:proofErr w:type="spellEnd"/>
      <w:r w:rsidR="001E4CF8">
        <w:rPr>
          <w:rFonts w:eastAsiaTheme="minorEastAsia"/>
          <w:szCs w:val="28"/>
          <w:lang w:val="uk-UA" w:eastAsia="ru-RU"/>
        </w:rPr>
        <w:t xml:space="preserve"> ЗОШ І ст.,</w:t>
      </w:r>
      <w:r w:rsidR="00114C0B">
        <w:rPr>
          <w:rFonts w:eastAsiaTheme="minorEastAsia"/>
          <w:szCs w:val="28"/>
          <w:lang w:val="uk-UA" w:eastAsia="ru-RU"/>
        </w:rPr>
        <w:t xml:space="preserve"> </w:t>
      </w:r>
      <w:proofErr w:type="spellStart"/>
      <w:r w:rsidR="00E33F24">
        <w:rPr>
          <w:rFonts w:eastAsiaTheme="minorEastAsia"/>
          <w:szCs w:val="28"/>
          <w:lang w:val="uk-UA" w:eastAsia="ru-RU"/>
        </w:rPr>
        <w:t>Кропивнянського</w:t>
      </w:r>
      <w:proofErr w:type="spellEnd"/>
      <w:r w:rsidR="00E33F24">
        <w:rPr>
          <w:rFonts w:eastAsiaTheme="minorEastAsia"/>
          <w:szCs w:val="28"/>
          <w:lang w:val="uk-UA" w:eastAsia="ru-RU"/>
        </w:rPr>
        <w:t xml:space="preserve">, </w:t>
      </w:r>
      <w:proofErr w:type="spellStart"/>
      <w:r w:rsidRPr="00136631">
        <w:rPr>
          <w:rFonts w:eastAsiaTheme="minorEastAsia"/>
          <w:szCs w:val="28"/>
          <w:lang w:val="uk-UA" w:eastAsia="ru-RU"/>
        </w:rPr>
        <w:t>Липоворізько</w:t>
      </w:r>
      <w:r w:rsidR="00A34D72">
        <w:rPr>
          <w:rFonts w:eastAsiaTheme="minorEastAsia"/>
          <w:szCs w:val="28"/>
          <w:lang w:val="uk-UA" w:eastAsia="ru-RU"/>
        </w:rPr>
        <w:t>го</w:t>
      </w:r>
      <w:proofErr w:type="spellEnd"/>
      <w:r w:rsidRPr="00136631">
        <w:rPr>
          <w:rFonts w:eastAsiaTheme="minorEastAsia"/>
          <w:szCs w:val="28"/>
          <w:lang w:val="uk-UA" w:eastAsia="ru-RU"/>
        </w:rPr>
        <w:t xml:space="preserve">, </w:t>
      </w:r>
      <w:proofErr w:type="spellStart"/>
      <w:r w:rsidR="00152884">
        <w:rPr>
          <w:rFonts w:eastAsiaTheme="minorEastAsia"/>
          <w:szCs w:val="28"/>
          <w:lang w:val="uk-UA" w:eastAsia="ru-RU"/>
        </w:rPr>
        <w:t>Великодорізького</w:t>
      </w:r>
      <w:proofErr w:type="spellEnd"/>
      <w:r w:rsidR="001E4CF8">
        <w:rPr>
          <w:rFonts w:eastAsiaTheme="minorEastAsia"/>
          <w:szCs w:val="28"/>
          <w:lang w:val="uk-UA" w:eastAsia="ru-RU"/>
        </w:rPr>
        <w:t xml:space="preserve">, </w:t>
      </w:r>
      <w:proofErr w:type="spellStart"/>
      <w:r w:rsidR="001E4CF8">
        <w:rPr>
          <w:rFonts w:eastAsiaTheme="minorEastAsia"/>
          <w:szCs w:val="28"/>
          <w:lang w:val="uk-UA" w:eastAsia="ru-RU"/>
        </w:rPr>
        <w:t>Кунашівського</w:t>
      </w:r>
      <w:proofErr w:type="spellEnd"/>
      <w:r w:rsidR="00152884">
        <w:rPr>
          <w:rFonts w:eastAsiaTheme="minorEastAsia"/>
          <w:szCs w:val="28"/>
          <w:lang w:val="uk-UA" w:eastAsia="ru-RU"/>
        </w:rPr>
        <w:t xml:space="preserve"> </w:t>
      </w:r>
      <w:r w:rsidRPr="00136631">
        <w:rPr>
          <w:rFonts w:eastAsiaTheme="minorEastAsia"/>
          <w:szCs w:val="28"/>
          <w:lang w:val="uk-UA" w:eastAsia="ru-RU"/>
        </w:rPr>
        <w:t>НВК</w:t>
      </w:r>
      <w:r w:rsidR="00B26E1E">
        <w:rPr>
          <w:rFonts w:eastAsiaTheme="minorEastAsia"/>
          <w:szCs w:val="28"/>
          <w:lang w:val="uk-UA" w:eastAsia="ru-RU"/>
        </w:rPr>
        <w:t xml:space="preserve"> «ЗНЗ-ДНЗ» І-ІІ ст.</w:t>
      </w:r>
      <w:r w:rsidRPr="00136631">
        <w:rPr>
          <w:rFonts w:eastAsiaTheme="minorEastAsia"/>
          <w:szCs w:val="28"/>
          <w:lang w:val="uk-UA" w:eastAsia="ru-RU"/>
        </w:rPr>
        <w:t>, які дотримувалися вибраного напрямку роботи протягом всі</w:t>
      </w:r>
      <w:r w:rsidR="00A34D72">
        <w:rPr>
          <w:rFonts w:eastAsiaTheme="minorEastAsia"/>
          <w:szCs w:val="28"/>
          <w:lang w:val="uk-UA" w:eastAsia="ru-RU"/>
        </w:rPr>
        <w:t>х днів роботи табору відпочинку</w:t>
      </w:r>
      <w:r w:rsidRPr="00136631">
        <w:rPr>
          <w:rFonts w:eastAsiaTheme="minorEastAsia"/>
          <w:szCs w:val="28"/>
          <w:lang w:val="uk-UA" w:eastAsia="ru-RU"/>
        </w:rPr>
        <w:t>.</w:t>
      </w:r>
    </w:p>
    <w:p w:rsidR="00F36352" w:rsidRPr="00136631" w:rsidRDefault="00F36352" w:rsidP="005849DA">
      <w:pPr>
        <w:spacing w:after="0" w:line="240" w:lineRule="auto"/>
        <w:ind w:firstLine="700"/>
        <w:jc w:val="both"/>
        <w:rPr>
          <w:rFonts w:eastAsiaTheme="minorEastAsia"/>
          <w:szCs w:val="28"/>
          <w:lang w:val="uk-UA" w:eastAsia="ru-RU"/>
        </w:rPr>
      </w:pPr>
      <w:r w:rsidRPr="00136631">
        <w:rPr>
          <w:rFonts w:eastAsiaTheme="minorEastAsia"/>
          <w:szCs w:val="28"/>
          <w:lang w:val="uk-UA" w:eastAsia="ru-RU"/>
        </w:rPr>
        <w:t>На високому рівні було ведення шкільної документації (планування роботи, розробки виховних заходів, оформлення к</w:t>
      </w:r>
      <w:r w:rsidR="00D60A51" w:rsidRPr="00136631">
        <w:rPr>
          <w:rFonts w:eastAsiaTheme="minorEastAsia"/>
          <w:szCs w:val="28"/>
          <w:lang w:val="uk-UA" w:eastAsia="ru-RU"/>
        </w:rPr>
        <w:t>уточків</w:t>
      </w:r>
      <w:r w:rsidRPr="00136631">
        <w:rPr>
          <w:rFonts w:eastAsiaTheme="minorEastAsia"/>
          <w:szCs w:val="28"/>
          <w:lang w:val="uk-UA" w:eastAsia="ru-RU"/>
        </w:rPr>
        <w:t>, створення презентаційних матеріалів</w:t>
      </w:r>
      <w:r w:rsidR="00FA4735">
        <w:rPr>
          <w:rFonts w:eastAsiaTheme="minorEastAsia"/>
          <w:szCs w:val="28"/>
          <w:lang w:val="uk-UA" w:eastAsia="ru-RU"/>
        </w:rPr>
        <w:t>, організація екскурсійних подорожей</w:t>
      </w:r>
      <w:r w:rsidRPr="00136631">
        <w:rPr>
          <w:rFonts w:eastAsiaTheme="minorEastAsia"/>
          <w:szCs w:val="28"/>
          <w:lang w:val="uk-UA" w:eastAsia="ru-RU"/>
        </w:rPr>
        <w:t xml:space="preserve"> </w:t>
      </w:r>
      <w:r w:rsidR="00D60A51" w:rsidRPr="00136631">
        <w:rPr>
          <w:rFonts w:eastAsiaTheme="minorEastAsia"/>
          <w:szCs w:val="28"/>
          <w:lang w:val="uk-UA" w:eastAsia="ru-RU"/>
        </w:rPr>
        <w:t xml:space="preserve">тощо) </w:t>
      </w:r>
      <w:r w:rsidRPr="00136631">
        <w:rPr>
          <w:rFonts w:eastAsiaTheme="minorEastAsia"/>
          <w:szCs w:val="28"/>
          <w:lang w:val="uk-UA" w:eastAsia="ru-RU"/>
        </w:rPr>
        <w:t xml:space="preserve">та проведення виховних заходів у </w:t>
      </w:r>
      <w:r w:rsidR="00D60A51" w:rsidRPr="00136631">
        <w:rPr>
          <w:rFonts w:eastAsiaTheme="minorEastAsia"/>
          <w:szCs w:val="28"/>
          <w:lang w:val="uk-UA" w:eastAsia="ru-RU"/>
        </w:rPr>
        <w:t>Галицькій,</w:t>
      </w:r>
      <w:r w:rsidR="001E4CF8">
        <w:rPr>
          <w:rFonts w:eastAsiaTheme="minorEastAsia"/>
          <w:szCs w:val="28"/>
          <w:lang w:val="uk-UA" w:eastAsia="ru-RU"/>
        </w:rPr>
        <w:t xml:space="preserve"> </w:t>
      </w:r>
      <w:proofErr w:type="spellStart"/>
      <w:r w:rsidR="001E4CF8">
        <w:rPr>
          <w:rFonts w:eastAsiaTheme="minorEastAsia"/>
          <w:szCs w:val="28"/>
          <w:lang w:val="uk-UA" w:eastAsia="ru-RU"/>
        </w:rPr>
        <w:t>Безуглівській</w:t>
      </w:r>
      <w:proofErr w:type="spellEnd"/>
      <w:r w:rsidR="001E4CF8">
        <w:rPr>
          <w:rFonts w:eastAsiaTheme="minorEastAsia"/>
          <w:szCs w:val="28"/>
          <w:lang w:val="uk-UA" w:eastAsia="ru-RU"/>
        </w:rPr>
        <w:t>,</w:t>
      </w:r>
      <w:r w:rsidR="00D60A51" w:rsidRPr="00136631">
        <w:rPr>
          <w:rFonts w:eastAsiaTheme="minorEastAsia"/>
          <w:szCs w:val="28"/>
          <w:lang w:val="uk-UA" w:eastAsia="ru-RU"/>
        </w:rPr>
        <w:t xml:space="preserve"> </w:t>
      </w:r>
      <w:proofErr w:type="spellStart"/>
      <w:r w:rsidRPr="00136631">
        <w:rPr>
          <w:rFonts w:eastAsiaTheme="minorEastAsia"/>
          <w:szCs w:val="28"/>
          <w:lang w:val="uk-UA" w:eastAsia="ru-RU"/>
        </w:rPr>
        <w:t>Талалаївській</w:t>
      </w:r>
      <w:proofErr w:type="spellEnd"/>
      <w:r w:rsidRPr="00136631">
        <w:rPr>
          <w:rFonts w:eastAsiaTheme="minorEastAsia"/>
          <w:szCs w:val="28"/>
          <w:lang w:val="uk-UA" w:eastAsia="ru-RU"/>
        </w:rPr>
        <w:t xml:space="preserve">, </w:t>
      </w:r>
      <w:proofErr w:type="spellStart"/>
      <w:r w:rsidRPr="00136631">
        <w:rPr>
          <w:rFonts w:eastAsiaTheme="minorEastAsia"/>
          <w:szCs w:val="28"/>
          <w:lang w:val="uk-UA" w:eastAsia="ru-RU"/>
        </w:rPr>
        <w:t>Перемозькій</w:t>
      </w:r>
      <w:proofErr w:type="spellEnd"/>
      <w:r w:rsidRPr="00136631">
        <w:rPr>
          <w:rFonts w:eastAsiaTheme="minorEastAsia"/>
          <w:szCs w:val="28"/>
          <w:lang w:val="uk-UA" w:eastAsia="ru-RU"/>
        </w:rPr>
        <w:t>,</w:t>
      </w:r>
      <w:r w:rsidR="00FA4735">
        <w:rPr>
          <w:rFonts w:eastAsiaTheme="minorEastAsia"/>
          <w:szCs w:val="28"/>
          <w:lang w:val="uk-UA" w:eastAsia="ru-RU"/>
        </w:rPr>
        <w:t xml:space="preserve"> </w:t>
      </w:r>
      <w:proofErr w:type="spellStart"/>
      <w:r w:rsidR="00FA4735">
        <w:rPr>
          <w:rFonts w:eastAsiaTheme="minorEastAsia"/>
          <w:szCs w:val="28"/>
          <w:lang w:val="uk-UA" w:eastAsia="ru-RU"/>
        </w:rPr>
        <w:t>Кукшинській</w:t>
      </w:r>
      <w:proofErr w:type="spellEnd"/>
      <w:r w:rsidR="001E4CF8">
        <w:rPr>
          <w:rFonts w:eastAsiaTheme="minorEastAsia"/>
          <w:szCs w:val="28"/>
          <w:lang w:val="uk-UA" w:eastAsia="ru-RU"/>
        </w:rPr>
        <w:t>,</w:t>
      </w:r>
      <w:r w:rsidR="00FA4735">
        <w:rPr>
          <w:rFonts w:eastAsiaTheme="minorEastAsia"/>
          <w:szCs w:val="28"/>
          <w:lang w:val="uk-UA" w:eastAsia="ru-RU"/>
        </w:rPr>
        <w:t xml:space="preserve"> </w:t>
      </w:r>
      <w:proofErr w:type="spellStart"/>
      <w:r w:rsidR="001E4CF8">
        <w:rPr>
          <w:rFonts w:eastAsiaTheme="minorEastAsia"/>
          <w:szCs w:val="28"/>
          <w:lang w:val="uk-UA" w:eastAsia="ru-RU"/>
        </w:rPr>
        <w:t>Лосинівській</w:t>
      </w:r>
      <w:proofErr w:type="spellEnd"/>
      <w:r w:rsidR="001E4CF8">
        <w:rPr>
          <w:rFonts w:eastAsiaTheme="minorEastAsia"/>
          <w:szCs w:val="28"/>
          <w:lang w:val="uk-UA" w:eastAsia="ru-RU"/>
        </w:rPr>
        <w:t xml:space="preserve"> </w:t>
      </w:r>
      <w:r w:rsidR="00187E09">
        <w:rPr>
          <w:rFonts w:eastAsiaTheme="minorEastAsia"/>
          <w:szCs w:val="28"/>
          <w:lang w:val="uk-UA" w:eastAsia="ru-RU"/>
        </w:rPr>
        <w:t>ЗОШ І-ІІІ</w:t>
      </w:r>
      <w:r w:rsidR="001E4CF8">
        <w:rPr>
          <w:rFonts w:eastAsiaTheme="minorEastAsia"/>
          <w:szCs w:val="28"/>
          <w:lang w:val="uk-UA" w:eastAsia="ru-RU"/>
        </w:rPr>
        <w:t xml:space="preserve"> </w:t>
      </w:r>
      <w:r w:rsidR="00A34D72" w:rsidRPr="00136631">
        <w:rPr>
          <w:rFonts w:eastAsiaTheme="minorEastAsia"/>
          <w:szCs w:val="28"/>
          <w:lang w:val="uk-UA" w:eastAsia="ru-RU"/>
        </w:rPr>
        <w:t>ст.</w:t>
      </w:r>
      <w:r w:rsidR="00187E09">
        <w:rPr>
          <w:rFonts w:eastAsiaTheme="minorEastAsia"/>
          <w:szCs w:val="28"/>
          <w:lang w:val="uk-UA" w:eastAsia="ru-RU"/>
        </w:rPr>
        <w:t xml:space="preserve">, </w:t>
      </w:r>
      <w:r w:rsidR="00C558A4">
        <w:rPr>
          <w:rFonts w:eastAsiaTheme="minorEastAsia"/>
          <w:szCs w:val="28"/>
          <w:lang w:val="uk-UA" w:eastAsia="ru-RU"/>
        </w:rPr>
        <w:t xml:space="preserve">Ніжинській ЗОШ І-ІІ ст., </w:t>
      </w:r>
      <w:proofErr w:type="spellStart"/>
      <w:r w:rsidR="00D60A51" w:rsidRPr="00136631">
        <w:rPr>
          <w:rFonts w:eastAsiaTheme="minorEastAsia"/>
          <w:szCs w:val="28"/>
          <w:lang w:val="uk-UA" w:eastAsia="ru-RU"/>
        </w:rPr>
        <w:t>Сальненському</w:t>
      </w:r>
      <w:proofErr w:type="spellEnd"/>
      <w:r w:rsidRPr="00136631">
        <w:rPr>
          <w:rFonts w:eastAsiaTheme="minorEastAsia"/>
          <w:szCs w:val="28"/>
          <w:lang w:val="uk-UA" w:eastAsia="ru-RU"/>
        </w:rPr>
        <w:t xml:space="preserve">, </w:t>
      </w:r>
      <w:proofErr w:type="spellStart"/>
      <w:r w:rsidR="00152884">
        <w:rPr>
          <w:rFonts w:eastAsiaTheme="minorEastAsia"/>
          <w:szCs w:val="28"/>
          <w:lang w:val="uk-UA" w:eastAsia="ru-RU"/>
        </w:rPr>
        <w:t>Великодоріз</w:t>
      </w:r>
      <w:r w:rsidRPr="00136631">
        <w:rPr>
          <w:rFonts w:eastAsiaTheme="minorEastAsia"/>
          <w:szCs w:val="28"/>
          <w:lang w:val="uk-UA" w:eastAsia="ru-RU"/>
        </w:rPr>
        <w:t>ьк</w:t>
      </w:r>
      <w:r w:rsidR="00187E09">
        <w:rPr>
          <w:rFonts w:eastAsiaTheme="minorEastAsia"/>
          <w:szCs w:val="28"/>
          <w:lang w:val="uk-UA" w:eastAsia="ru-RU"/>
        </w:rPr>
        <w:t>о</w:t>
      </w:r>
      <w:r w:rsidR="00C558A4">
        <w:rPr>
          <w:rFonts w:eastAsiaTheme="minorEastAsia"/>
          <w:szCs w:val="28"/>
          <w:lang w:val="uk-UA" w:eastAsia="ru-RU"/>
        </w:rPr>
        <w:t>му</w:t>
      </w:r>
      <w:proofErr w:type="spellEnd"/>
      <w:r w:rsidRPr="00136631">
        <w:rPr>
          <w:rFonts w:eastAsiaTheme="minorEastAsia"/>
          <w:szCs w:val="28"/>
          <w:lang w:val="uk-UA" w:eastAsia="ru-RU"/>
        </w:rPr>
        <w:t xml:space="preserve">, </w:t>
      </w:r>
      <w:proofErr w:type="spellStart"/>
      <w:r w:rsidRPr="00136631">
        <w:rPr>
          <w:rFonts w:eastAsiaTheme="minorEastAsia"/>
          <w:szCs w:val="28"/>
          <w:lang w:val="uk-UA" w:eastAsia="ru-RU"/>
        </w:rPr>
        <w:t>Шатурськ</w:t>
      </w:r>
      <w:r w:rsidR="00187E09">
        <w:rPr>
          <w:rFonts w:eastAsiaTheme="minorEastAsia"/>
          <w:szCs w:val="28"/>
          <w:lang w:val="uk-UA" w:eastAsia="ru-RU"/>
        </w:rPr>
        <w:t>о</w:t>
      </w:r>
      <w:r w:rsidR="00C558A4">
        <w:rPr>
          <w:rFonts w:eastAsiaTheme="minorEastAsia"/>
          <w:szCs w:val="28"/>
          <w:lang w:val="uk-UA" w:eastAsia="ru-RU"/>
        </w:rPr>
        <w:t>му</w:t>
      </w:r>
      <w:proofErr w:type="spellEnd"/>
      <w:r w:rsidR="001E4CF8">
        <w:rPr>
          <w:rFonts w:eastAsiaTheme="minorEastAsia"/>
          <w:szCs w:val="28"/>
          <w:lang w:val="uk-UA" w:eastAsia="ru-RU"/>
        </w:rPr>
        <w:t>,</w:t>
      </w:r>
      <w:r w:rsidRPr="00136631">
        <w:rPr>
          <w:rFonts w:eastAsiaTheme="minorEastAsia"/>
          <w:szCs w:val="28"/>
          <w:lang w:val="uk-UA" w:eastAsia="ru-RU"/>
        </w:rPr>
        <w:t xml:space="preserve"> </w:t>
      </w:r>
      <w:proofErr w:type="spellStart"/>
      <w:r w:rsidR="001E4CF8">
        <w:rPr>
          <w:rFonts w:eastAsiaTheme="minorEastAsia"/>
          <w:szCs w:val="28"/>
          <w:lang w:val="uk-UA" w:eastAsia="ru-RU"/>
        </w:rPr>
        <w:t>Кунашівському</w:t>
      </w:r>
      <w:proofErr w:type="spellEnd"/>
      <w:r w:rsidR="001E4CF8">
        <w:rPr>
          <w:rFonts w:eastAsiaTheme="minorEastAsia"/>
          <w:szCs w:val="28"/>
          <w:lang w:val="uk-UA" w:eastAsia="ru-RU"/>
        </w:rPr>
        <w:t xml:space="preserve"> навчально-виховних</w:t>
      </w:r>
      <w:r w:rsidR="00152884">
        <w:rPr>
          <w:rFonts w:eastAsiaTheme="minorEastAsia"/>
          <w:szCs w:val="28"/>
          <w:lang w:val="uk-UA" w:eastAsia="ru-RU"/>
        </w:rPr>
        <w:t xml:space="preserve"> комп</w:t>
      </w:r>
      <w:r w:rsidR="00187E09">
        <w:rPr>
          <w:rFonts w:eastAsiaTheme="minorEastAsia"/>
          <w:szCs w:val="28"/>
          <w:lang w:val="uk-UA" w:eastAsia="ru-RU"/>
        </w:rPr>
        <w:t>лекс</w:t>
      </w:r>
      <w:r w:rsidR="00C558A4">
        <w:rPr>
          <w:rFonts w:eastAsiaTheme="minorEastAsia"/>
          <w:szCs w:val="28"/>
          <w:lang w:val="uk-UA" w:eastAsia="ru-RU"/>
        </w:rPr>
        <w:t>ах</w:t>
      </w:r>
      <w:r w:rsidR="00B26E1E">
        <w:rPr>
          <w:rFonts w:eastAsiaTheme="minorEastAsia"/>
          <w:szCs w:val="28"/>
          <w:lang w:val="uk-UA" w:eastAsia="ru-RU"/>
        </w:rPr>
        <w:t>.</w:t>
      </w:r>
    </w:p>
    <w:p w:rsidR="00F36352" w:rsidRPr="00ED4F56" w:rsidRDefault="00760A51" w:rsidP="005849DA">
      <w:pPr>
        <w:spacing w:after="0" w:line="240" w:lineRule="auto"/>
        <w:jc w:val="both"/>
        <w:rPr>
          <w:rFonts w:eastAsiaTheme="minorEastAsia"/>
          <w:color w:val="FF0000"/>
          <w:szCs w:val="28"/>
          <w:lang w:val="uk-UA" w:eastAsia="ru-RU"/>
        </w:rPr>
      </w:pPr>
      <w:r w:rsidRPr="00136631">
        <w:rPr>
          <w:rFonts w:eastAsiaTheme="minorEastAsia"/>
          <w:szCs w:val="28"/>
          <w:lang w:val="uk-UA" w:eastAsia="ru-RU"/>
        </w:rPr>
        <w:tab/>
      </w:r>
      <w:r w:rsidR="00F36352" w:rsidRPr="00136631">
        <w:rPr>
          <w:rFonts w:eastAsiaTheme="minorEastAsia"/>
          <w:szCs w:val="28"/>
          <w:lang w:val="uk-UA" w:eastAsia="ru-RU"/>
        </w:rPr>
        <w:t xml:space="preserve">Більшість </w:t>
      </w:r>
      <w:r w:rsidR="00BF049C">
        <w:rPr>
          <w:rFonts w:eastAsiaTheme="minorEastAsia"/>
          <w:szCs w:val="28"/>
          <w:lang w:val="uk-UA" w:eastAsia="ru-RU"/>
        </w:rPr>
        <w:t>керівників навчальних закладів за</w:t>
      </w:r>
      <w:r w:rsidR="00F36352" w:rsidRPr="00136631">
        <w:rPr>
          <w:rFonts w:eastAsiaTheme="minorEastAsia"/>
          <w:szCs w:val="28"/>
          <w:lang w:val="uk-UA" w:eastAsia="ru-RU"/>
        </w:rPr>
        <w:t>луч</w:t>
      </w:r>
      <w:r w:rsidR="00BF049C">
        <w:rPr>
          <w:rFonts w:eastAsiaTheme="minorEastAsia"/>
          <w:szCs w:val="28"/>
          <w:lang w:val="uk-UA" w:eastAsia="ru-RU"/>
        </w:rPr>
        <w:t>ила</w:t>
      </w:r>
      <w:r w:rsidR="00F36352" w:rsidRPr="00136631">
        <w:rPr>
          <w:rFonts w:eastAsiaTheme="minorEastAsia"/>
          <w:szCs w:val="28"/>
          <w:lang w:val="uk-UA" w:eastAsia="ru-RU"/>
        </w:rPr>
        <w:t xml:space="preserve"> спонсор</w:t>
      </w:r>
      <w:r w:rsidR="00BF049C">
        <w:rPr>
          <w:rFonts w:eastAsiaTheme="minorEastAsia"/>
          <w:szCs w:val="28"/>
          <w:lang w:val="uk-UA" w:eastAsia="ru-RU"/>
        </w:rPr>
        <w:t>ів для проведення організованого відпочинку</w:t>
      </w:r>
      <w:r w:rsidR="00F36352" w:rsidRPr="00136631">
        <w:rPr>
          <w:rFonts w:eastAsiaTheme="minorEastAsia"/>
          <w:szCs w:val="28"/>
          <w:lang w:val="uk-UA" w:eastAsia="ru-RU"/>
        </w:rPr>
        <w:t xml:space="preserve">. Як приклад можна назвати </w:t>
      </w:r>
      <w:r w:rsidR="00F36352" w:rsidRPr="00E73575">
        <w:rPr>
          <w:rFonts w:eastAsiaTheme="minorEastAsia"/>
          <w:szCs w:val="28"/>
          <w:lang w:val="uk-UA" w:eastAsia="ru-RU"/>
        </w:rPr>
        <w:t xml:space="preserve">керівництво </w:t>
      </w:r>
      <w:proofErr w:type="spellStart"/>
      <w:r w:rsidR="00F2585D" w:rsidRPr="00E73575">
        <w:rPr>
          <w:rFonts w:eastAsiaTheme="minorEastAsia"/>
          <w:szCs w:val="28"/>
          <w:lang w:val="uk-UA" w:eastAsia="ru-RU"/>
        </w:rPr>
        <w:t>Безуглівського</w:t>
      </w:r>
      <w:proofErr w:type="spellEnd"/>
      <w:r w:rsidR="00F2585D" w:rsidRPr="00E73575">
        <w:rPr>
          <w:rFonts w:eastAsiaTheme="minorEastAsia"/>
          <w:szCs w:val="28"/>
          <w:lang w:val="uk-UA" w:eastAsia="ru-RU"/>
        </w:rPr>
        <w:t xml:space="preserve">, </w:t>
      </w:r>
      <w:proofErr w:type="spellStart"/>
      <w:r w:rsidR="00187E09" w:rsidRPr="00E73575">
        <w:rPr>
          <w:rFonts w:eastAsiaTheme="minorEastAsia"/>
          <w:szCs w:val="28"/>
          <w:lang w:val="uk-UA" w:eastAsia="ru-RU"/>
        </w:rPr>
        <w:t>Великокошелівського</w:t>
      </w:r>
      <w:proofErr w:type="spellEnd"/>
      <w:r w:rsidR="00187E09" w:rsidRPr="00E73575">
        <w:rPr>
          <w:rFonts w:eastAsiaTheme="minorEastAsia"/>
          <w:szCs w:val="28"/>
          <w:lang w:val="uk-UA" w:eastAsia="ru-RU"/>
        </w:rPr>
        <w:t>,</w:t>
      </w:r>
      <w:r w:rsidR="00C558A4">
        <w:rPr>
          <w:rFonts w:eastAsiaTheme="minorEastAsia"/>
          <w:szCs w:val="28"/>
          <w:lang w:val="uk-UA" w:eastAsia="ru-RU"/>
        </w:rPr>
        <w:t xml:space="preserve"> Галицького,</w:t>
      </w:r>
      <w:r w:rsidR="00187E09" w:rsidRPr="00E73575">
        <w:rPr>
          <w:rFonts w:eastAsiaTheme="minorEastAsia"/>
          <w:szCs w:val="28"/>
          <w:lang w:val="uk-UA" w:eastAsia="ru-RU"/>
        </w:rPr>
        <w:t xml:space="preserve"> </w:t>
      </w:r>
      <w:proofErr w:type="spellStart"/>
      <w:r w:rsidR="00797475" w:rsidRPr="00E73575">
        <w:rPr>
          <w:rFonts w:eastAsiaTheme="minorEastAsia"/>
          <w:szCs w:val="28"/>
          <w:lang w:val="uk-UA" w:eastAsia="ru-RU"/>
        </w:rPr>
        <w:t>Данинського</w:t>
      </w:r>
      <w:proofErr w:type="spellEnd"/>
      <w:r w:rsidR="00797475" w:rsidRPr="00E73575">
        <w:rPr>
          <w:rFonts w:eastAsiaTheme="minorEastAsia"/>
          <w:szCs w:val="28"/>
          <w:lang w:val="uk-UA" w:eastAsia="ru-RU"/>
        </w:rPr>
        <w:t xml:space="preserve">, </w:t>
      </w:r>
      <w:proofErr w:type="spellStart"/>
      <w:r w:rsidR="00114C0B" w:rsidRPr="00E73575">
        <w:rPr>
          <w:rFonts w:eastAsiaTheme="minorEastAsia"/>
          <w:szCs w:val="28"/>
          <w:lang w:val="uk-UA" w:eastAsia="ru-RU"/>
        </w:rPr>
        <w:t>Крутівського</w:t>
      </w:r>
      <w:proofErr w:type="spellEnd"/>
      <w:r w:rsidR="00114C0B" w:rsidRPr="00E73575">
        <w:rPr>
          <w:rFonts w:eastAsiaTheme="minorEastAsia"/>
          <w:szCs w:val="28"/>
          <w:lang w:val="uk-UA" w:eastAsia="ru-RU"/>
        </w:rPr>
        <w:t xml:space="preserve">, </w:t>
      </w:r>
      <w:proofErr w:type="spellStart"/>
      <w:r w:rsidR="00F2585D" w:rsidRPr="00E73575">
        <w:rPr>
          <w:rFonts w:eastAsiaTheme="minorEastAsia"/>
          <w:szCs w:val="28"/>
          <w:lang w:val="uk-UA" w:eastAsia="ru-RU"/>
        </w:rPr>
        <w:t>Лосинівського</w:t>
      </w:r>
      <w:proofErr w:type="spellEnd"/>
      <w:r w:rsidR="00F2585D" w:rsidRPr="00E73575">
        <w:rPr>
          <w:rFonts w:eastAsiaTheme="minorEastAsia"/>
          <w:szCs w:val="28"/>
          <w:lang w:val="uk-UA" w:eastAsia="ru-RU"/>
        </w:rPr>
        <w:t xml:space="preserve">, </w:t>
      </w:r>
      <w:proofErr w:type="spellStart"/>
      <w:r w:rsidR="00E73575" w:rsidRPr="00E73575">
        <w:rPr>
          <w:rFonts w:eastAsiaTheme="minorEastAsia"/>
          <w:szCs w:val="28"/>
          <w:lang w:val="uk-UA" w:eastAsia="ru-RU"/>
        </w:rPr>
        <w:t>Сальненського</w:t>
      </w:r>
      <w:proofErr w:type="spellEnd"/>
      <w:r w:rsidR="00E73575" w:rsidRPr="00E73575">
        <w:rPr>
          <w:rFonts w:eastAsiaTheme="minorEastAsia"/>
          <w:szCs w:val="28"/>
          <w:lang w:val="uk-UA" w:eastAsia="ru-RU"/>
        </w:rPr>
        <w:t>,</w:t>
      </w:r>
      <w:r w:rsidR="00B26E1E">
        <w:rPr>
          <w:rFonts w:eastAsiaTheme="minorEastAsia"/>
          <w:szCs w:val="28"/>
          <w:lang w:val="uk-UA" w:eastAsia="ru-RU"/>
        </w:rPr>
        <w:t xml:space="preserve"> </w:t>
      </w:r>
      <w:proofErr w:type="spellStart"/>
      <w:r w:rsidR="00F36352" w:rsidRPr="00E73575">
        <w:rPr>
          <w:rFonts w:eastAsiaTheme="minorEastAsia"/>
          <w:szCs w:val="28"/>
          <w:lang w:val="uk-UA" w:eastAsia="ru-RU"/>
        </w:rPr>
        <w:t>Талалаївського</w:t>
      </w:r>
      <w:proofErr w:type="spellEnd"/>
      <w:r w:rsidR="00F36352" w:rsidRPr="00E73575">
        <w:rPr>
          <w:rFonts w:eastAsiaTheme="minorEastAsia"/>
          <w:szCs w:val="28"/>
          <w:lang w:val="uk-UA" w:eastAsia="ru-RU"/>
        </w:rPr>
        <w:t xml:space="preserve">, </w:t>
      </w:r>
      <w:proofErr w:type="spellStart"/>
      <w:r w:rsidR="00A07BB1" w:rsidRPr="00E73575">
        <w:rPr>
          <w:rFonts w:eastAsiaTheme="minorEastAsia"/>
          <w:szCs w:val="28"/>
          <w:lang w:val="uk-UA" w:eastAsia="ru-RU"/>
        </w:rPr>
        <w:t>Бурківського</w:t>
      </w:r>
      <w:proofErr w:type="spellEnd"/>
      <w:r w:rsidR="00A07BB1" w:rsidRPr="00E73575">
        <w:rPr>
          <w:rFonts w:eastAsiaTheme="minorEastAsia"/>
          <w:szCs w:val="28"/>
          <w:lang w:val="uk-UA" w:eastAsia="ru-RU"/>
        </w:rPr>
        <w:t xml:space="preserve">, </w:t>
      </w:r>
      <w:proofErr w:type="spellStart"/>
      <w:r w:rsidR="00A5795D" w:rsidRPr="00E73575">
        <w:rPr>
          <w:rFonts w:eastAsiaTheme="minorEastAsia"/>
          <w:szCs w:val="28"/>
          <w:lang w:val="uk-UA" w:eastAsia="ru-RU"/>
        </w:rPr>
        <w:t>Колісниківського</w:t>
      </w:r>
      <w:proofErr w:type="spellEnd"/>
      <w:r w:rsidR="00A5795D" w:rsidRPr="00E73575">
        <w:rPr>
          <w:rFonts w:eastAsiaTheme="minorEastAsia"/>
          <w:szCs w:val="28"/>
          <w:lang w:val="uk-UA" w:eastAsia="ru-RU"/>
        </w:rPr>
        <w:t xml:space="preserve">, </w:t>
      </w:r>
      <w:proofErr w:type="spellStart"/>
      <w:r w:rsidR="00E73575" w:rsidRPr="00E73575">
        <w:rPr>
          <w:rFonts w:eastAsiaTheme="minorEastAsia"/>
          <w:szCs w:val="28"/>
          <w:lang w:val="uk-UA" w:eastAsia="ru-RU"/>
        </w:rPr>
        <w:t>Кунашівського</w:t>
      </w:r>
      <w:proofErr w:type="spellEnd"/>
      <w:r w:rsidR="00E73575" w:rsidRPr="00E73575">
        <w:rPr>
          <w:rFonts w:eastAsiaTheme="minorEastAsia"/>
          <w:szCs w:val="28"/>
          <w:lang w:val="uk-UA" w:eastAsia="ru-RU"/>
        </w:rPr>
        <w:t xml:space="preserve">, </w:t>
      </w:r>
      <w:proofErr w:type="spellStart"/>
      <w:r w:rsidR="00F36352" w:rsidRPr="00E73575">
        <w:rPr>
          <w:rFonts w:eastAsiaTheme="minorEastAsia"/>
          <w:szCs w:val="28"/>
          <w:lang w:val="uk-UA" w:eastAsia="ru-RU"/>
        </w:rPr>
        <w:t>Ли</w:t>
      </w:r>
      <w:r w:rsidR="00797475" w:rsidRPr="00E73575">
        <w:rPr>
          <w:rFonts w:eastAsiaTheme="minorEastAsia"/>
          <w:szCs w:val="28"/>
          <w:lang w:val="uk-UA" w:eastAsia="ru-RU"/>
        </w:rPr>
        <w:t>поворізького</w:t>
      </w:r>
      <w:proofErr w:type="spellEnd"/>
      <w:r w:rsidR="00797475" w:rsidRPr="00E73575">
        <w:rPr>
          <w:rFonts w:eastAsiaTheme="minorEastAsia"/>
          <w:szCs w:val="28"/>
          <w:lang w:val="uk-UA" w:eastAsia="ru-RU"/>
        </w:rPr>
        <w:t xml:space="preserve">, </w:t>
      </w:r>
      <w:proofErr w:type="spellStart"/>
      <w:r w:rsidR="00A5795D" w:rsidRPr="00E73575">
        <w:rPr>
          <w:rFonts w:eastAsiaTheme="minorEastAsia"/>
          <w:szCs w:val="28"/>
          <w:lang w:val="uk-UA" w:eastAsia="ru-RU"/>
        </w:rPr>
        <w:t>Перебудівського</w:t>
      </w:r>
      <w:proofErr w:type="spellEnd"/>
      <w:r w:rsidR="00A5795D" w:rsidRPr="00E73575">
        <w:rPr>
          <w:rFonts w:eastAsiaTheme="minorEastAsia"/>
          <w:szCs w:val="28"/>
          <w:lang w:val="uk-UA" w:eastAsia="ru-RU"/>
        </w:rPr>
        <w:t xml:space="preserve">, </w:t>
      </w:r>
      <w:proofErr w:type="spellStart"/>
      <w:r w:rsidR="00114C0B" w:rsidRPr="00E73575">
        <w:rPr>
          <w:rFonts w:eastAsiaTheme="minorEastAsia"/>
          <w:szCs w:val="28"/>
          <w:lang w:val="uk-UA" w:eastAsia="ru-RU"/>
        </w:rPr>
        <w:t>Стодольського</w:t>
      </w:r>
      <w:proofErr w:type="spellEnd"/>
      <w:r w:rsidR="00114C0B" w:rsidRPr="00E73575">
        <w:rPr>
          <w:rFonts w:eastAsiaTheme="minorEastAsia"/>
          <w:szCs w:val="28"/>
          <w:lang w:val="uk-UA" w:eastAsia="ru-RU"/>
        </w:rPr>
        <w:t>,</w:t>
      </w:r>
      <w:r w:rsidR="00797475" w:rsidRPr="00E73575">
        <w:rPr>
          <w:rFonts w:eastAsiaTheme="minorEastAsia"/>
          <w:szCs w:val="28"/>
          <w:lang w:val="uk-UA" w:eastAsia="ru-RU"/>
        </w:rPr>
        <w:t xml:space="preserve"> </w:t>
      </w:r>
      <w:proofErr w:type="spellStart"/>
      <w:r w:rsidR="00797475" w:rsidRPr="00E73575">
        <w:rPr>
          <w:rFonts w:eastAsiaTheme="minorEastAsia"/>
          <w:szCs w:val="28"/>
          <w:lang w:val="uk-UA" w:eastAsia="ru-RU"/>
        </w:rPr>
        <w:t>Шатурського</w:t>
      </w:r>
      <w:proofErr w:type="spellEnd"/>
      <w:r w:rsidR="00797475" w:rsidRPr="00E73575">
        <w:rPr>
          <w:rFonts w:eastAsiaTheme="minorEastAsia"/>
          <w:szCs w:val="28"/>
          <w:lang w:val="uk-UA" w:eastAsia="ru-RU"/>
        </w:rPr>
        <w:t xml:space="preserve"> </w:t>
      </w:r>
      <w:r w:rsidR="00B26E1E">
        <w:rPr>
          <w:rFonts w:eastAsiaTheme="minorEastAsia"/>
          <w:szCs w:val="28"/>
          <w:lang w:val="uk-UA" w:eastAsia="ru-RU"/>
        </w:rPr>
        <w:t>таборів відпочинку.</w:t>
      </w:r>
    </w:p>
    <w:p w:rsidR="00760A51" w:rsidRPr="00136631" w:rsidRDefault="00760A51" w:rsidP="00B26E1E">
      <w:pPr>
        <w:spacing w:after="0" w:line="240" w:lineRule="auto"/>
        <w:ind w:firstLine="700"/>
        <w:jc w:val="both"/>
        <w:rPr>
          <w:rFonts w:eastAsiaTheme="minorEastAsia"/>
          <w:szCs w:val="28"/>
          <w:lang w:val="uk-UA" w:eastAsia="ru-RU"/>
        </w:rPr>
      </w:pPr>
      <w:r w:rsidRPr="00136631">
        <w:rPr>
          <w:rFonts w:eastAsiaTheme="minorEastAsia"/>
          <w:szCs w:val="28"/>
          <w:lang w:val="uk-UA" w:eastAsia="ru-RU"/>
        </w:rPr>
        <w:t>Відділ освіти, районний методичний кабінет висловлює подяку керівникам навчальних закладів, начальникам таборів відпочинку, педагогічному та обслуговуючому персоналу шкіл за добру організацію та проведення ві</w:t>
      </w:r>
      <w:r w:rsidR="00187E09">
        <w:rPr>
          <w:rFonts w:eastAsiaTheme="minorEastAsia"/>
          <w:szCs w:val="28"/>
          <w:lang w:val="uk-UA" w:eastAsia="ru-RU"/>
        </w:rPr>
        <w:t>дпочинкової кампанії влітку 201</w:t>
      </w:r>
      <w:r w:rsidR="00A77B78">
        <w:rPr>
          <w:rFonts w:eastAsiaTheme="minorEastAsia"/>
          <w:szCs w:val="28"/>
          <w:lang w:val="uk-UA" w:eastAsia="ru-RU"/>
        </w:rPr>
        <w:t>6</w:t>
      </w:r>
      <w:r w:rsidRPr="00136631">
        <w:rPr>
          <w:rFonts w:eastAsiaTheme="minorEastAsia"/>
          <w:szCs w:val="28"/>
          <w:lang w:val="uk-UA" w:eastAsia="ru-RU"/>
        </w:rPr>
        <w:t xml:space="preserve"> року.</w:t>
      </w:r>
    </w:p>
    <w:p w:rsidR="00E33F24" w:rsidRPr="00E33F24" w:rsidRDefault="00E33F24" w:rsidP="00E33F24">
      <w:pPr>
        <w:spacing w:after="0" w:line="240" w:lineRule="auto"/>
        <w:ind w:firstLine="700"/>
        <w:jc w:val="both"/>
        <w:rPr>
          <w:rFonts w:eastAsia="Times New Roman" w:cs="Times New Roman"/>
          <w:szCs w:val="28"/>
          <w:lang w:val="uk-UA" w:eastAsia="ru-RU"/>
        </w:rPr>
      </w:pPr>
      <w:r w:rsidRPr="00E33F24">
        <w:rPr>
          <w:rFonts w:eastAsia="Times New Roman" w:cs="Times New Roman"/>
          <w:szCs w:val="28"/>
          <w:lang w:val="uk-UA" w:eastAsia="ru-RU"/>
        </w:rPr>
        <w:t>Виходячи з вищезазначеного</w:t>
      </w:r>
    </w:p>
    <w:p w:rsidR="00E33F24" w:rsidRPr="00E33F24" w:rsidRDefault="00E33F24" w:rsidP="00E33F24">
      <w:pPr>
        <w:spacing w:after="0" w:line="240" w:lineRule="auto"/>
        <w:jc w:val="both"/>
        <w:rPr>
          <w:rFonts w:eastAsia="Times New Roman" w:cs="Times New Roman"/>
          <w:szCs w:val="28"/>
          <w:lang w:val="uk-UA" w:eastAsia="ru-RU"/>
        </w:rPr>
      </w:pPr>
    </w:p>
    <w:p w:rsidR="00E33F24" w:rsidRPr="00E33F24" w:rsidRDefault="00E33F24" w:rsidP="00E33F24">
      <w:pPr>
        <w:spacing w:after="0" w:line="240" w:lineRule="auto"/>
        <w:jc w:val="both"/>
        <w:rPr>
          <w:rFonts w:eastAsia="Times New Roman" w:cs="Times New Roman"/>
          <w:szCs w:val="28"/>
          <w:lang w:val="uk-UA" w:eastAsia="ru-RU"/>
        </w:rPr>
      </w:pPr>
      <w:r w:rsidRPr="00E33F24">
        <w:rPr>
          <w:rFonts w:eastAsia="Times New Roman" w:cs="Times New Roman"/>
          <w:szCs w:val="28"/>
          <w:lang w:val="uk-UA" w:eastAsia="ru-RU"/>
        </w:rPr>
        <w:t>Н А К А З У Ю :</w:t>
      </w:r>
    </w:p>
    <w:p w:rsidR="00E33F24" w:rsidRPr="00E33F24" w:rsidRDefault="00E33F24" w:rsidP="00E33F24">
      <w:pPr>
        <w:spacing w:after="0" w:line="240" w:lineRule="auto"/>
        <w:jc w:val="both"/>
        <w:rPr>
          <w:rFonts w:eastAsia="Times New Roman" w:cs="Times New Roman"/>
          <w:szCs w:val="28"/>
          <w:lang w:val="uk-UA" w:eastAsia="ru-RU"/>
        </w:rPr>
      </w:pPr>
    </w:p>
    <w:p w:rsidR="00E33F24" w:rsidRPr="00E33F24" w:rsidRDefault="00E33F24" w:rsidP="00E33F24">
      <w:pPr>
        <w:pStyle w:val="a5"/>
        <w:numPr>
          <w:ilvl w:val="0"/>
          <w:numId w:val="7"/>
        </w:numPr>
        <w:spacing w:after="0" w:line="240" w:lineRule="auto"/>
        <w:jc w:val="both"/>
        <w:rPr>
          <w:rFonts w:eastAsia="Times New Roman" w:cs="Times New Roman"/>
          <w:szCs w:val="28"/>
          <w:lang w:val="uk-UA" w:eastAsia="ru-RU"/>
        </w:rPr>
      </w:pPr>
      <w:r w:rsidRPr="00E33F24">
        <w:rPr>
          <w:rFonts w:eastAsia="Times New Roman" w:cs="Times New Roman"/>
          <w:szCs w:val="28"/>
          <w:lang w:val="uk-UA" w:eastAsia="ru-RU"/>
        </w:rPr>
        <w:t>Керівникам навчальних закладів:</w:t>
      </w:r>
    </w:p>
    <w:p w:rsidR="00E33F24" w:rsidRDefault="00E33F24" w:rsidP="00E33F24">
      <w:pPr>
        <w:pStyle w:val="a5"/>
        <w:numPr>
          <w:ilvl w:val="1"/>
          <w:numId w:val="7"/>
        </w:numPr>
        <w:tabs>
          <w:tab w:val="num" w:pos="1470"/>
        </w:tabs>
        <w:spacing w:after="0" w:line="240" w:lineRule="auto"/>
        <w:jc w:val="both"/>
        <w:rPr>
          <w:rFonts w:eastAsia="Times New Roman" w:cs="Times New Roman"/>
          <w:szCs w:val="28"/>
          <w:lang w:val="uk-UA" w:eastAsia="ru-RU"/>
        </w:rPr>
      </w:pPr>
      <w:r w:rsidRPr="00E33F24">
        <w:rPr>
          <w:rFonts w:eastAsia="Times New Roman" w:cs="Times New Roman"/>
          <w:szCs w:val="28"/>
          <w:lang w:val="uk-UA" w:eastAsia="ru-RU"/>
        </w:rPr>
        <w:t>Здійснити комплексний аналіз проведення оздоровчої кампанії 2016 року на місцях, зокрема дотримання закладами соціальних стандартів оздоровлення та відпочинку дітей, ефективність організації виховної роботи та дозвілля, заслухати на педагогічних нарадах підсумки проведення відпочинку і оздоровлення дітей у поточному році. Узагальнити проведення відпочинкової та оздоровчої кампанії підсумковим наказом;</w:t>
      </w:r>
    </w:p>
    <w:p w:rsidR="00E33F24" w:rsidRDefault="00E33F24" w:rsidP="00E33F24">
      <w:pPr>
        <w:pStyle w:val="a5"/>
        <w:numPr>
          <w:ilvl w:val="1"/>
          <w:numId w:val="7"/>
        </w:numPr>
        <w:tabs>
          <w:tab w:val="num" w:pos="1470"/>
        </w:tabs>
        <w:spacing w:after="0" w:line="240" w:lineRule="auto"/>
        <w:jc w:val="both"/>
        <w:rPr>
          <w:rFonts w:eastAsia="Times New Roman" w:cs="Times New Roman"/>
          <w:szCs w:val="28"/>
          <w:lang w:val="uk-UA" w:eastAsia="ru-RU"/>
        </w:rPr>
      </w:pPr>
      <w:r w:rsidRPr="00E33F24">
        <w:rPr>
          <w:rFonts w:eastAsia="Times New Roman" w:cs="Times New Roman"/>
          <w:szCs w:val="28"/>
          <w:lang w:val="uk-UA" w:eastAsia="ru-RU"/>
        </w:rPr>
        <w:t>Відзначити кращих працівників таборів відпочинку.</w:t>
      </w:r>
    </w:p>
    <w:p w:rsidR="00B26E1E" w:rsidRPr="00E33F24" w:rsidRDefault="00B26E1E" w:rsidP="00B26E1E">
      <w:pPr>
        <w:pStyle w:val="a5"/>
        <w:spacing w:after="0" w:line="240" w:lineRule="auto"/>
        <w:ind w:left="1429"/>
        <w:jc w:val="both"/>
        <w:rPr>
          <w:rFonts w:eastAsia="Times New Roman" w:cs="Times New Roman"/>
          <w:szCs w:val="28"/>
          <w:lang w:val="uk-UA" w:eastAsia="ru-RU"/>
        </w:rPr>
      </w:pPr>
    </w:p>
    <w:p w:rsidR="00E33F24" w:rsidRPr="00E33F24" w:rsidRDefault="00E33F24" w:rsidP="00E33F24">
      <w:pPr>
        <w:pStyle w:val="a5"/>
        <w:numPr>
          <w:ilvl w:val="0"/>
          <w:numId w:val="7"/>
        </w:numPr>
        <w:spacing w:after="0" w:line="240" w:lineRule="auto"/>
        <w:jc w:val="both"/>
        <w:rPr>
          <w:rFonts w:eastAsia="Times New Roman" w:cs="Times New Roman"/>
          <w:sz w:val="24"/>
          <w:szCs w:val="24"/>
          <w:lang w:val="uk-UA" w:eastAsia="ru-RU"/>
        </w:rPr>
      </w:pPr>
      <w:r w:rsidRPr="00E33F24">
        <w:rPr>
          <w:rFonts w:eastAsia="Times New Roman" w:cs="Times New Roman"/>
          <w:szCs w:val="28"/>
          <w:lang w:val="uk-UA" w:eastAsia="ru-RU"/>
        </w:rPr>
        <w:t>Районному методичному кабінету (Дерев’янко Н.П.):</w:t>
      </w:r>
    </w:p>
    <w:p w:rsidR="00E33F24" w:rsidRPr="00E33F24" w:rsidRDefault="00E33F24" w:rsidP="00E33F24">
      <w:pPr>
        <w:spacing w:after="0" w:line="240" w:lineRule="auto"/>
        <w:ind w:left="709"/>
        <w:jc w:val="both"/>
        <w:rPr>
          <w:rFonts w:eastAsia="Times New Roman" w:cs="Times New Roman"/>
          <w:szCs w:val="28"/>
          <w:lang w:val="uk-UA" w:eastAsia="ru-RU"/>
        </w:rPr>
      </w:pPr>
      <w:r w:rsidRPr="00E33F24">
        <w:rPr>
          <w:rFonts w:eastAsia="Times New Roman" w:cs="Times New Roman"/>
          <w:szCs w:val="28"/>
          <w:lang w:val="uk-UA" w:eastAsia="ru-RU"/>
        </w:rPr>
        <w:t>2.1. Здійснювати постійний контроль за організацію та проведення відпочинку та оздоровлення дітей у районі.</w:t>
      </w:r>
    </w:p>
    <w:p w:rsidR="00E33F24" w:rsidRPr="00E33F24" w:rsidRDefault="00E33F24" w:rsidP="00E33F24">
      <w:pPr>
        <w:spacing w:after="0" w:line="240" w:lineRule="auto"/>
        <w:ind w:left="709"/>
        <w:jc w:val="both"/>
        <w:rPr>
          <w:rFonts w:eastAsia="Times New Roman" w:cs="Times New Roman"/>
          <w:sz w:val="24"/>
          <w:szCs w:val="24"/>
          <w:lang w:val="uk-UA" w:eastAsia="ru-RU"/>
        </w:rPr>
      </w:pPr>
      <w:r w:rsidRPr="00E33F24">
        <w:rPr>
          <w:rFonts w:eastAsia="Times New Roman" w:cs="Times New Roman"/>
          <w:szCs w:val="28"/>
          <w:lang w:val="uk-UA" w:eastAsia="ru-RU"/>
        </w:rPr>
        <w:t>2.2.</w:t>
      </w:r>
      <w:r>
        <w:rPr>
          <w:rFonts w:eastAsia="Times New Roman" w:cs="Times New Roman"/>
          <w:szCs w:val="28"/>
          <w:lang w:val="uk-UA" w:eastAsia="ru-RU"/>
        </w:rPr>
        <w:t xml:space="preserve"> </w:t>
      </w:r>
      <w:r w:rsidRPr="00E33F24">
        <w:rPr>
          <w:rFonts w:eastAsia="Times New Roman" w:cs="Times New Roman"/>
          <w:szCs w:val="28"/>
          <w:lang w:val="uk-UA" w:eastAsia="ru-RU"/>
        </w:rPr>
        <w:t xml:space="preserve">Забезпечити методичний супровід по організації та проведенню відпочинкової кампанії. </w:t>
      </w:r>
    </w:p>
    <w:p w:rsidR="00E33F24" w:rsidRPr="00E33F24" w:rsidRDefault="00E33F24" w:rsidP="00E33F24">
      <w:pPr>
        <w:spacing w:after="0" w:line="240" w:lineRule="auto"/>
        <w:ind w:left="709"/>
        <w:jc w:val="both"/>
        <w:rPr>
          <w:rFonts w:eastAsia="Times New Roman" w:cs="Times New Roman"/>
          <w:szCs w:val="28"/>
          <w:lang w:val="uk-UA" w:eastAsia="ru-RU"/>
        </w:rPr>
      </w:pPr>
      <w:r w:rsidRPr="00E33F24">
        <w:rPr>
          <w:rFonts w:eastAsia="Times New Roman" w:cs="Times New Roman"/>
          <w:szCs w:val="28"/>
          <w:lang w:val="uk-UA" w:eastAsia="ru-RU"/>
        </w:rPr>
        <w:t>2.3. Розробити план заходів з організації та проведення орган</w:t>
      </w:r>
      <w:r>
        <w:rPr>
          <w:rFonts w:eastAsia="Times New Roman" w:cs="Times New Roman"/>
          <w:szCs w:val="28"/>
          <w:lang w:val="uk-UA" w:eastAsia="ru-RU"/>
        </w:rPr>
        <w:t>ізованого відпочинку влітку 2016</w:t>
      </w:r>
      <w:r w:rsidRPr="00E33F24">
        <w:rPr>
          <w:rFonts w:eastAsia="Times New Roman" w:cs="Times New Roman"/>
          <w:szCs w:val="28"/>
          <w:lang w:val="uk-UA" w:eastAsia="ru-RU"/>
        </w:rPr>
        <w:t xml:space="preserve"> року.</w:t>
      </w:r>
    </w:p>
    <w:p w:rsidR="00E33F24" w:rsidRDefault="00E33F24" w:rsidP="00E33F24">
      <w:pPr>
        <w:pStyle w:val="a5"/>
        <w:numPr>
          <w:ilvl w:val="0"/>
          <w:numId w:val="7"/>
        </w:numPr>
        <w:spacing w:after="0" w:line="240" w:lineRule="auto"/>
        <w:jc w:val="both"/>
        <w:rPr>
          <w:rFonts w:eastAsia="Times New Roman" w:cs="Times New Roman"/>
          <w:szCs w:val="28"/>
          <w:lang w:val="uk-UA" w:eastAsia="ru-RU"/>
        </w:rPr>
      </w:pPr>
      <w:r w:rsidRPr="00E33F24">
        <w:rPr>
          <w:rFonts w:eastAsia="Times New Roman" w:cs="Times New Roman"/>
          <w:szCs w:val="28"/>
          <w:lang w:val="uk-UA" w:eastAsia="ru-RU"/>
        </w:rPr>
        <w:lastRenderedPageBreak/>
        <w:t>Оголосити подяку відділу освіти за змістовне проведення організованого відпочинку та оздоровлення дітей керівникам навчальних закладів.</w:t>
      </w:r>
    </w:p>
    <w:p w:rsidR="00B26E1E" w:rsidRPr="00E33F24" w:rsidRDefault="00B26E1E" w:rsidP="00B26E1E">
      <w:pPr>
        <w:pStyle w:val="a5"/>
        <w:spacing w:after="0" w:line="240" w:lineRule="auto"/>
        <w:ind w:left="450"/>
        <w:jc w:val="both"/>
        <w:rPr>
          <w:rFonts w:eastAsia="Times New Roman" w:cs="Times New Roman"/>
          <w:szCs w:val="28"/>
          <w:lang w:val="uk-UA" w:eastAsia="ru-RU"/>
        </w:rPr>
      </w:pPr>
    </w:p>
    <w:p w:rsidR="00E33F24" w:rsidRPr="00E33F24" w:rsidRDefault="00B26E1E" w:rsidP="00E33F24">
      <w:pPr>
        <w:pStyle w:val="a5"/>
        <w:numPr>
          <w:ilvl w:val="0"/>
          <w:numId w:val="7"/>
        </w:numPr>
        <w:spacing w:after="0" w:line="240" w:lineRule="auto"/>
        <w:jc w:val="both"/>
        <w:rPr>
          <w:rFonts w:eastAsia="Times New Roman" w:cs="Times New Roman"/>
          <w:szCs w:val="28"/>
          <w:lang w:val="uk-UA" w:eastAsia="ru-RU"/>
        </w:rPr>
      </w:pPr>
      <w:r>
        <w:rPr>
          <w:rFonts w:eastAsia="Times New Roman" w:cs="Times New Roman"/>
          <w:szCs w:val="28"/>
          <w:lang w:val="uk-UA" w:eastAsia="ru-RU"/>
        </w:rPr>
        <w:t>Г</w:t>
      </w:r>
      <w:r w:rsidR="00E33F24" w:rsidRPr="00E33F24">
        <w:rPr>
          <w:rFonts w:eastAsia="Times New Roman" w:cs="Times New Roman"/>
          <w:szCs w:val="28"/>
          <w:lang w:val="uk-UA" w:eastAsia="ru-RU"/>
        </w:rPr>
        <w:t>оловно</w:t>
      </w:r>
      <w:r>
        <w:rPr>
          <w:rFonts w:eastAsia="Times New Roman" w:cs="Times New Roman"/>
          <w:szCs w:val="28"/>
          <w:lang w:val="uk-UA" w:eastAsia="ru-RU"/>
        </w:rPr>
        <w:t>му</w:t>
      </w:r>
      <w:r w:rsidR="00E33F24" w:rsidRPr="00E33F24">
        <w:rPr>
          <w:rFonts w:eastAsia="Times New Roman" w:cs="Times New Roman"/>
          <w:szCs w:val="28"/>
          <w:lang w:val="uk-UA" w:eastAsia="ru-RU"/>
        </w:rPr>
        <w:t xml:space="preserve"> бухгалтер</w:t>
      </w:r>
      <w:r>
        <w:rPr>
          <w:rFonts w:eastAsia="Times New Roman" w:cs="Times New Roman"/>
          <w:szCs w:val="28"/>
          <w:lang w:val="uk-UA" w:eastAsia="ru-RU"/>
        </w:rPr>
        <w:t>у</w:t>
      </w:r>
      <w:r w:rsidR="00E33F24" w:rsidRPr="00E33F24">
        <w:rPr>
          <w:rFonts w:eastAsia="Times New Roman" w:cs="Times New Roman"/>
          <w:szCs w:val="28"/>
          <w:lang w:val="uk-UA" w:eastAsia="ru-RU"/>
        </w:rPr>
        <w:t xml:space="preserve"> відділу освіти (</w:t>
      </w:r>
      <w:proofErr w:type="spellStart"/>
      <w:r w:rsidR="00E33F24" w:rsidRPr="00E33F24">
        <w:rPr>
          <w:rFonts w:eastAsia="Times New Roman" w:cs="Times New Roman"/>
          <w:szCs w:val="28"/>
          <w:lang w:val="uk-UA" w:eastAsia="ru-RU"/>
        </w:rPr>
        <w:t>Кривець</w:t>
      </w:r>
      <w:proofErr w:type="spellEnd"/>
      <w:r w:rsidR="00E33F24" w:rsidRPr="00E33F24">
        <w:rPr>
          <w:rFonts w:eastAsia="Times New Roman" w:cs="Times New Roman"/>
          <w:szCs w:val="28"/>
          <w:lang w:val="uk-UA" w:eastAsia="ru-RU"/>
        </w:rPr>
        <w:t xml:space="preserve"> В.М.), економісту відділу освіти (</w:t>
      </w:r>
      <w:proofErr w:type="spellStart"/>
      <w:r w:rsidR="00E33F24" w:rsidRPr="00E33F24">
        <w:rPr>
          <w:rFonts w:eastAsia="Times New Roman" w:cs="Times New Roman"/>
          <w:szCs w:val="28"/>
          <w:lang w:val="uk-UA" w:eastAsia="ru-RU"/>
        </w:rPr>
        <w:t>Семаніній</w:t>
      </w:r>
      <w:proofErr w:type="spellEnd"/>
      <w:r w:rsidR="00E33F24" w:rsidRPr="00E33F24">
        <w:rPr>
          <w:rFonts w:eastAsia="Times New Roman" w:cs="Times New Roman"/>
          <w:szCs w:val="28"/>
          <w:lang w:val="uk-UA" w:eastAsia="ru-RU"/>
        </w:rPr>
        <w:t xml:space="preserve"> С.М.) при формуванні бюджету на 2017 рік врахувати реальну потребу фінансування заходів в</w:t>
      </w:r>
      <w:r>
        <w:rPr>
          <w:rFonts w:eastAsia="Times New Roman" w:cs="Times New Roman"/>
          <w:szCs w:val="28"/>
          <w:lang w:val="uk-UA" w:eastAsia="ru-RU"/>
        </w:rPr>
        <w:t>ідпочинку.</w:t>
      </w:r>
    </w:p>
    <w:p w:rsidR="00E33F24" w:rsidRPr="00E33F24" w:rsidRDefault="00E33F24" w:rsidP="00E33F24">
      <w:pPr>
        <w:spacing w:after="0" w:line="240" w:lineRule="auto"/>
        <w:ind w:left="450"/>
        <w:contextualSpacing/>
        <w:jc w:val="both"/>
        <w:rPr>
          <w:rFonts w:eastAsia="Times New Roman" w:cs="Times New Roman"/>
          <w:szCs w:val="28"/>
          <w:lang w:val="uk-UA" w:eastAsia="ru-RU"/>
        </w:rPr>
      </w:pPr>
    </w:p>
    <w:p w:rsidR="00E33F24" w:rsidRPr="00E33F24" w:rsidRDefault="00E33F24" w:rsidP="00E33F24">
      <w:pPr>
        <w:numPr>
          <w:ilvl w:val="0"/>
          <w:numId w:val="7"/>
        </w:numPr>
        <w:spacing w:after="0" w:line="240" w:lineRule="auto"/>
        <w:ind w:left="426" w:hanging="426"/>
        <w:contextualSpacing/>
        <w:jc w:val="both"/>
        <w:rPr>
          <w:rFonts w:eastAsia="Times New Roman" w:cs="Times New Roman"/>
          <w:szCs w:val="28"/>
          <w:lang w:val="uk-UA" w:eastAsia="ru-RU"/>
        </w:rPr>
      </w:pPr>
      <w:r w:rsidRPr="00E33F24">
        <w:rPr>
          <w:rFonts w:eastAsia="Times New Roman" w:cs="Times New Roman"/>
          <w:szCs w:val="28"/>
          <w:lang w:val="uk-UA" w:eastAsia="ru-RU"/>
        </w:rPr>
        <w:t>Контроль за виконанням наказу залишаю за собою.</w:t>
      </w:r>
    </w:p>
    <w:p w:rsidR="00E33F24" w:rsidRPr="00E33F24" w:rsidRDefault="00E33F24" w:rsidP="00E33F24">
      <w:pPr>
        <w:spacing w:after="0" w:line="240" w:lineRule="auto"/>
        <w:jc w:val="both"/>
        <w:rPr>
          <w:rFonts w:eastAsia="Times New Roman" w:cs="Times New Roman"/>
          <w:szCs w:val="28"/>
          <w:lang w:val="uk-UA" w:eastAsia="ru-RU"/>
        </w:rPr>
      </w:pPr>
    </w:p>
    <w:p w:rsidR="00E33F24" w:rsidRPr="00E33F24" w:rsidRDefault="00E33F24" w:rsidP="00E33F24">
      <w:pPr>
        <w:spacing w:after="0" w:line="240" w:lineRule="auto"/>
        <w:jc w:val="both"/>
        <w:rPr>
          <w:rFonts w:eastAsia="Times New Roman" w:cs="Times New Roman"/>
          <w:szCs w:val="28"/>
          <w:lang w:val="uk-UA" w:eastAsia="ru-RU"/>
        </w:rPr>
      </w:pPr>
    </w:p>
    <w:p w:rsidR="00E33F24" w:rsidRPr="00E33F24" w:rsidRDefault="00E33F24" w:rsidP="00E33F24">
      <w:pPr>
        <w:spacing w:after="0" w:line="240" w:lineRule="auto"/>
        <w:jc w:val="both"/>
        <w:rPr>
          <w:rFonts w:eastAsia="Times New Roman" w:cs="Times New Roman"/>
          <w:szCs w:val="28"/>
          <w:lang w:val="uk-UA" w:eastAsia="ru-RU"/>
        </w:rPr>
      </w:pPr>
    </w:p>
    <w:p w:rsidR="00E33F24" w:rsidRPr="00E33F24" w:rsidRDefault="00E33F24" w:rsidP="00E33F24">
      <w:pPr>
        <w:spacing w:after="0" w:line="240" w:lineRule="auto"/>
        <w:ind w:firstLine="720"/>
        <w:rPr>
          <w:rFonts w:eastAsia="Times New Roman" w:cs="Times New Roman"/>
          <w:szCs w:val="28"/>
          <w:lang w:val="uk-UA" w:eastAsia="ru-RU"/>
        </w:rPr>
      </w:pPr>
      <w:r w:rsidRPr="00E33F24">
        <w:rPr>
          <w:rFonts w:eastAsia="Times New Roman" w:cs="Times New Roman"/>
          <w:szCs w:val="28"/>
          <w:lang w:val="uk-UA" w:eastAsia="ru-RU"/>
        </w:rPr>
        <w:t>Начальник відділу освіти</w:t>
      </w:r>
      <w:r w:rsidR="00B26E1E">
        <w:rPr>
          <w:rFonts w:eastAsia="Times New Roman" w:cs="Times New Roman"/>
          <w:szCs w:val="28"/>
          <w:lang w:val="uk-UA" w:eastAsia="ru-RU"/>
        </w:rPr>
        <w:tab/>
      </w:r>
      <w:r w:rsidRPr="00E33F24">
        <w:rPr>
          <w:rFonts w:eastAsia="Times New Roman" w:cs="Times New Roman"/>
          <w:szCs w:val="28"/>
          <w:lang w:val="uk-UA" w:eastAsia="ru-RU"/>
        </w:rPr>
        <w:tab/>
      </w:r>
      <w:r w:rsidRPr="00E33F24">
        <w:rPr>
          <w:rFonts w:eastAsia="Times New Roman" w:cs="Times New Roman"/>
          <w:szCs w:val="28"/>
          <w:lang w:val="uk-UA" w:eastAsia="ru-RU"/>
        </w:rPr>
        <w:tab/>
      </w:r>
      <w:r w:rsidRPr="00E33F24">
        <w:rPr>
          <w:rFonts w:eastAsia="Times New Roman" w:cs="Times New Roman"/>
          <w:szCs w:val="28"/>
          <w:lang w:val="uk-UA" w:eastAsia="ru-RU"/>
        </w:rPr>
        <w:tab/>
      </w:r>
      <w:r w:rsidRPr="00E33F24">
        <w:rPr>
          <w:rFonts w:eastAsia="Times New Roman" w:cs="Times New Roman"/>
          <w:szCs w:val="28"/>
          <w:lang w:val="uk-UA" w:eastAsia="ru-RU"/>
        </w:rPr>
        <w:tab/>
      </w:r>
      <w:r w:rsidRPr="00E33F24">
        <w:rPr>
          <w:rFonts w:eastAsia="Times New Roman" w:cs="Times New Roman"/>
          <w:szCs w:val="28"/>
          <w:lang w:val="uk-UA" w:eastAsia="ru-RU"/>
        </w:rPr>
        <w:tab/>
        <w:t>Л.В. Лозова</w:t>
      </w:r>
    </w:p>
    <w:p w:rsidR="00643A36" w:rsidRDefault="00643A36" w:rsidP="00E33F24">
      <w:pPr>
        <w:spacing w:after="0" w:line="240" w:lineRule="auto"/>
        <w:jc w:val="both"/>
        <w:rPr>
          <w:rFonts w:eastAsia="Times New Roman" w:cs="Times New Roman"/>
          <w:szCs w:val="28"/>
          <w:lang w:val="uk-UA" w:eastAsia="ru-RU"/>
        </w:rPr>
      </w:pPr>
    </w:p>
    <w:sectPr w:rsidR="00643A36" w:rsidSect="009B7F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C3A"/>
    <w:multiLevelType w:val="multilevel"/>
    <w:tmpl w:val="49A84186"/>
    <w:lvl w:ilvl="0">
      <w:start w:val="1"/>
      <w:numFmt w:val="decimal"/>
      <w:lvlText w:val="%1."/>
      <w:lvlJc w:val="left"/>
      <w:pPr>
        <w:ind w:left="450" w:hanging="450"/>
      </w:pPr>
      <w:rPr>
        <w:rFonts w:hint="default"/>
        <w:sz w:val="28"/>
        <w:szCs w:val="28"/>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92C60A1"/>
    <w:multiLevelType w:val="hybridMultilevel"/>
    <w:tmpl w:val="572C994E"/>
    <w:lvl w:ilvl="0" w:tplc="31C8532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3D14EB"/>
    <w:multiLevelType w:val="multilevel"/>
    <w:tmpl w:val="69729A84"/>
    <w:lvl w:ilvl="0">
      <w:start w:val="3"/>
      <w:numFmt w:val="decimal"/>
      <w:lvlText w:val="%1."/>
      <w:lvlJc w:val="left"/>
      <w:pPr>
        <w:ind w:left="435" w:hanging="435"/>
      </w:pPr>
      <w:rPr>
        <w:sz w:val="28"/>
      </w:rPr>
    </w:lvl>
    <w:lvl w:ilvl="1">
      <w:start w:val="1"/>
      <w:numFmt w:val="decimal"/>
      <w:lvlText w:val="%1.%2."/>
      <w:lvlJc w:val="left"/>
      <w:pPr>
        <w:ind w:left="1144" w:hanging="435"/>
      </w:pPr>
      <w:rPr>
        <w:sz w:val="28"/>
      </w:rPr>
    </w:lvl>
    <w:lvl w:ilvl="2">
      <w:start w:val="1"/>
      <w:numFmt w:val="decimal"/>
      <w:lvlText w:val="%1.%2.%3."/>
      <w:lvlJc w:val="left"/>
      <w:pPr>
        <w:ind w:left="2138" w:hanging="720"/>
      </w:pPr>
      <w:rPr>
        <w:sz w:val="28"/>
      </w:rPr>
    </w:lvl>
    <w:lvl w:ilvl="3">
      <w:start w:val="1"/>
      <w:numFmt w:val="decimal"/>
      <w:lvlText w:val="%1.%2.%3.%4."/>
      <w:lvlJc w:val="left"/>
      <w:pPr>
        <w:ind w:left="2847" w:hanging="720"/>
      </w:pPr>
      <w:rPr>
        <w:sz w:val="28"/>
      </w:rPr>
    </w:lvl>
    <w:lvl w:ilvl="4">
      <w:start w:val="1"/>
      <w:numFmt w:val="decimal"/>
      <w:lvlText w:val="%1.%2.%3.%4.%5."/>
      <w:lvlJc w:val="left"/>
      <w:pPr>
        <w:ind w:left="3916" w:hanging="1080"/>
      </w:pPr>
      <w:rPr>
        <w:sz w:val="28"/>
      </w:rPr>
    </w:lvl>
    <w:lvl w:ilvl="5">
      <w:start w:val="1"/>
      <w:numFmt w:val="decimal"/>
      <w:lvlText w:val="%1.%2.%3.%4.%5.%6."/>
      <w:lvlJc w:val="left"/>
      <w:pPr>
        <w:ind w:left="4625" w:hanging="1080"/>
      </w:pPr>
      <w:rPr>
        <w:sz w:val="28"/>
      </w:rPr>
    </w:lvl>
    <w:lvl w:ilvl="6">
      <w:start w:val="1"/>
      <w:numFmt w:val="decimal"/>
      <w:lvlText w:val="%1.%2.%3.%4.%5.%6.%7."/>
      <w:lvlJc w:val="left"/>
      <w:pPr>
        <w:ind w:left="5694" w:hanging="1440"/>
      </w:pPr>
      <w:rPr>
        <w:sz w:val="28"/>
      </w:rPr>
    </w:lvl>
    <w:lvl w:ilvl="7">
      <w:start w:val="1"/>
      <w:numFmt w:val="decimal"/>
      <w:lvlText w:val="%1.%2.%3.%4.%5.%6.%7.%8."/>
      <w:lvlJc w:val="left"/>
      <w:pPr>
        <w:ind w:left="6403" w:hanging="1440"/>
      </w:pPr>
      <w:rPr>
        <w:sz w:val="28"/>
      </w:rPr>
    </w:lvl>
    <w:lvl w:ilvl="8">
      <w:start w:val="1"/>
      <w:numFmt w:val="decimal"/>
      <w:lvlText w:val="%1.%2.%3.%4.%5.%6.%7.%8.%9."/>
      <w:lvlJc w:val="left"/>
      <w:pPr>
        <w:ind w:left="7472" w:hanging="1800"/>
      </w:pPr>
      <w:rPr>
        <w:sz w:val="28"/>
      </w:rPr>
    </w:lvl>
  </w:abstractNum>
  <w:abstractNum w:abstractNumId="3">
    <w:nsid w:val="38DF7ED4"/>
    <w:multiLevelType w:val="hybridMultilevel"/>
    <w:tmpl w:val="91F29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41138E"/>
    <w:multiLevelType w:val="multilevel"/>
    <w:tmpl w:val="979A59EE"/>
    <w:lvl w:ilvl="0">
      <w:numFmt w:val="bullet"/>
      <w:lvlText w:val="-"/>
      <w:lvlJc w:val="left"/>
      <w:pPr>
        <w:tabs>
          <w:tab w:val="num" w:pos="1470"/>
        </w:tabs>
        <w:ind w:left="1470" w:hanging="8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796ED6"/>
    <w:multiLevelType w:val="hybridMultilevel"/>
    <w:tmpl w:val="39943028"/>
    <w:lvl w:ilvl="0" w:tplc="419434A0">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AC"/>
    <w:rsid w:val="00074A93"/>
    <w:rsid w:val="00094B8D"/>
    <w:rsid w:val="000B66F2"/>
    <w:rsid w:val="00114095"/>
    <w:rsid w:val="00114C0B"/>
    <w:rsid w:val="001323DA"/>
    <w:rsid w:val="00136631"/>
    <w:rsid w:val="00152884"/>
    <w:rsid w:val="0015654B"/>
    <w:rsid w:val="00167D66"/>
    <w:rsid w:val="00184401"/>
    <w:rsid w:val="00187E09"/>
    <w:rsid w:val="00191DA7"/>
    <w:rsid w:val="001A349C"/>
    <w:rsid w:val="001A4E3E"/>
    <w:rsid w:val="001C3EAC"/>
    <w:rsid w:val="001E4CF8"/>
    <w:rsid w:val="00201F24"/>
    <w:rsid w:val="002450C0"/>
    <w:rsid w:val="002C28C1"/>
    <w:rsid w:val="002E6B51"/>
    <w:rsid w:val="003779BD"/>
    <w:rsid w:val="003C133F"/>
    <w:rsid w:val="003C23E0"/>
    <w:rsid w:val="003C6ECC"/>
    <w:rsid w:val="003E1BB7"/>
    <w:rsid w:val="00410E38"/>
    <w:rsid w:val="00460ECF"/>
    <w:rsid w:val="004C30DA"/>
    <w:rsid w:val="004E0DAD"/>
    <w:rsid w:val="004E5831"/>
    <w:rsid w:val="00502E3E"/>
    <w:rsid w:val="00531982"/>
    <w:rsid w:val="0053562A"/>
    <w:rsid w:val="00540CC2"/>
    <w:rsid w:val="00561843"/>
    <w:rsid w:val="0058329E"/>
    <w:rsid w:val="005849DA"/>
    <w:rsid w:val="005F3152"/>
    <w:rsid w:val="006150AC"/>
    <w:rsid w:val="00643A36"/>
    <w:rsid w:val="0064663C"/>
    <w:rsid w:val="00672D24"/>
    <w:rsid w:val="006C5BEB"/>
    <w:rsid w:val="0070278E"/>
    <w:rsid w:val="00707030"/>
    <w:rsid w:val="00741876"/>
    <w:rsid w:val="00760A51"/>
    <w:rsid w:val="00785B59"/>
    <w:rsid w:val="00797475"/>
    <w:rsid w:val="007A0758"/>
    <w:rsid w:val="00800104"/>
    <w:rsid w:val="00844A27"/>
    <w:rsid w:val="0088414B"/>
    <w:rsid w:val="008B4D5A"/>
    <w:rsid w:val="008B7EB3"/>
    <w:rsid w:val="008C20F8"/>
    <w:rsid w:val="00910740"/>
    <w:rsid w:val="00980F40"/>
    <w:rsid w:val="009826F0"/>
    <w:rsid w:val="00983195"/>
    <w:rsid w:val="0098350B"/>
    <w:rsid w:val="00990606"/>
    <w:rsid w:val="009B7F83"/>
    <w:rsid w:val="00A049B0"/>
    <w:rsid w:val="00A07BB1"/>
    <w:rsid w:val="00A34D72"/>
    <w:rsid w:val="00A571B9"/>
    <w:rsid w:val="00A5795D"/>
    <w:rsid w:val="00A715D8"/>
    <w:rsid w:val="00A77B78"/>
    <w:rsid w:val="00AB6F91"/>
    <w:rsid w:val="00AE05AB"/>
    <w:rsid w:val="00AE7C22"/>
    <w:rsid w:val="00AF6D81"/>
    <w:rsid w:val="00AF6E7B"/>
    <w:rsid w:val="00B26E1E"/>
    <w:rsid w:val="00B5429B"/>
    <w:rsid w:val="00B82595"/>
    <w:rsid w:val="00B92C67"/>
    <w:rsid w:val="00BF049C"/>
    <w:rsid w:val="00C558A4"/>
    <w:rsid w:val="00C55E33"/>
    <w:rsid w:val="00C66A7C"/>
    <w:rsid w:val="00C75C2E"/>
    <w:rsid w:val="00C86AE6"/>
    <w:rsid w:val="00C921D8"/>
    <w:rsid w:val="00CC0DA3"/>
    <w:rsid w:val="00CE0AA9"/>
    <w:rsid w:val="00CF3839"/>
    <w:rsid w:val="00D42B96"/>
    <w:rsid w:val="00D60A51"/>
    <w:rsid w:val="00D638B0"/>
    <w:rsid w:val="00DB7A97"/>
    <w:rsid w:val="00E13B4E"/>
    <w:rsid w:val="00E33F24"/>
    <w:rsid w:val="00E73575"/>
    <w:rsid w:val="00EB6CC6"/>
    <w:rsid w:val="00ED4F56"/>
    <w:rsid w:val="00ED6910"/>
    <w:rsid w:val="00F00BB0"/>
    <w:rsid w:val="00F075C8"/>
    <w:rsid w:val="00F13AE9"/>
    <w:rsid w:val="00F13DDA"/>
    <w:rsid w:val="00F2585D"/>
    <w:rsid w:val="00F36352"/>
    <w:rsid w:val="00F514FB"/>
    <w:rsid w:val="00F606B3"/>
    <w:rsid w:val="00F77D02"/>
    <w:rsid w:val="00FA4735"/>
    <w:rsid w:val="00FA6EEA"/>
    <w:rsid w:val="00FC5931"/>
    <w:rsid w:val="00FF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B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B4E"/>
    <w:rPr>
      <w:rFonts w:ascii="Tahoma" w:hAnsi="Tahoma" w:cs="Tahoma"/>
      <w:sz w:val="16"/>
      <w:szCs w:val="16"/>
    </w:rPr>
  </w:style>
  <w:style w:type="paragraph" w:styleId="a5">
    <w:name w:val="List Paragraph"/>
    <w:basedOn w:val="a"/>
    <w:uiPriority w:val="34"/>
    <w:qFormat/>
    <w:rsid w:val="00184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B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B4E"/>
    <w:rPr>
      <w:rFonts w:ascii="Tahoma" w:hAnsi="Tahoma" w:cs="Tahoma"/>
      <w:sz w:val="16"/>
      <w:szCs w:val="16"/>
    </w:rPr>
  </w:style>
  <w:style w:type="paragraph" w:styleId="a5">
    <w:name w:val="List Paragraph"/>
    <w:basedOn w:val="a"/>
    <w:uiPriority w:val="34"/>
    <w:qFormat/>
    <w:rsid w:val="00184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80240">
      <w:bodyDiv w:val="1"/>
      <w:marLeft w:val="0"/>
      <w:marRight w:val="0"/>
      <w:marTop w:val="0"/>
      <w:marBottom w:val="0"/>
      <w:divBdr>
        <w:top w:val="none" w:sz="0" w:space="0" w:color="auto"/>
        <w:left w:val="none" w:sz="0" w:space="0" w:color="auto"/>
        <w:bottom w:val="none" w:sz="0" w:space="0" w:color="auto"/>
        <w:right w:val="none" w:sz="0" w:space="0" w:color="auto"/>
      </w:divBdr>
    </w:div>
    <w:div w:id="1819220932">
      <w:bodyDiv w:val="1"/>
      <w:marLeft w:val="0"/>
      <w:marRight w:val="0"/>
      <w:marTop w:val="0"/>
      <w:marBottom w:val="0"/>
      <w:divBdr>
        <w:top w:val="none" w:sz="0" w:space="0" w:color="auto"/>
        <w:left w:val="none" w:sz="0" w:space="0" w:color="auto"/>
        <w:bottom w:val="none" w:sz="0" w:space="0" w:color="auto"/>
        <w:right w:val="none" w:sz="0" w:space="0" w:color="auto"/>
      </w:divBdr>
    </w:div>
    <w:div w:id="20950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F5C13-EA64-456C-96BF-18CCF880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1651</Words>
  <Characters>9414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61</cp:revision>
  <cp:lastPrinted>2016-11-16T06:09:00Z</cp:lastPrinted>
  <dcterms:created xsi:type="dcterms:W3CDTF">2013-10-25T08:44:00Z</dcterms:created>
  <dcterms:modified xsi:type="dcterms:W3CDTF">2016-12-08T14:51:00Z</dcterms:modified>
</cp:coreProperties>
</file>